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89" w:rsidRPr="00B70445" w:rsidRDefault="00B70445" w:rsidP="00B70445">
      <w:pPr>
        <w:jc w:val="center"/>
        <w:rPr>
          <w:rFonts w:ascii="Arial" w:hAnsi="Arial" w:cs="Arial"/>
          <w:b/>
          <w:sz w:val="28"/>
          <w:szCs w:val="28"/>
        </w:rPr>
      </w:pPr>
      <w:r w:rsidRPr="00B70445">
        <w:rPr>
          <w:rFonts w:ascii="Arial" w:hAnsi="Arial" w:cs="Arial"/>
          <w:b/>
          <w:sz w:val="28"/>
          <w:szCs w:val="28"/>
        </w:rPr>
        <w:t>Lehrstoffverteilung 3. Klasse (7. Schulstufe)</w:t>
      </w:r>
    </w:p>
    <w:p w:rsidR="00B70445" w:rsidRPr="00B70445" w:rsidRDefault="00B7044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950"/>
        <w:gridCol w:w="4154"/>
        <w:gridCol w:w="8016"/>
      </w:tblGrid>
      <w:tr w:rsidR="00B70445" w:rsidRPr="00B70445" w:rsidTr="0054333C">
        <w:trPr>
          <w:tblHeader/>
        </w:trPr>
        <w:tc>
          <w:tcPr>
            <w:tcW w:w="1383" w:type="dxa"/>
            <w:shd w:val="clear" w:color="auto" w:fill="D9D9D9" w:themeFill="background1" w:themeFillShade="D9"/>
          </w:tcPr>
          <w:p w:rsidR="00B70445" w:rsidRPr="00B70445" w:rsidRDefault="00B70445" w:rsidP="00B7044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Monat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B70445" w:rsidRPr="00B70445" w:rsidRDefault="00B70445" w:rsidP="00B7044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Kapitel</w:t>
            </w:r>
          </w:p>
        </w:tc>
        <w:tc>
          <w:tcPr>
            <w:tcW w:w="4154" w:type="dxa"/>
            <w:shd w:val="clear" w:color="auto" w:fill="D9D9D9" w:themeFill="background1" w:themeFillShade="D9"/>
          </w:tcPr>
          <w:p w:rsidR="00B70445" w:rsidRPr="00B70445" w:rsidRDefault="00B70445" w:rsidP="00B7044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B70445" w:rsidRPr="00B70445" w:rsidRDefault="00B70445" w:rsidP="00B7044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Stichwörter/Eigene Notizen</w:t>
            </w:r>
          </w:p>
        </w:tc>
      </w:tr>
      <w:tr w:rsidR="00B70445" w:rsidRPr="00B70445" w:rsidTr="00B70445">
        <w:tc>
          <w:tcPr>
            <w:tcW w:w="14503" w:type="dxa"/>
            <w:gridSpan w:val="4"/>
            <w:shd w:val="clear" w:color="auto" w:fill="BFBFBF" w:themeFill="background1" w:themeFillShade="BF"/>
          </w:tcPr>
          <w:p w:rsidR="00B70445" w:rsidRPr="00B70445" w:rsidRDefault="00B70445" w:rsidP="00B70445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445">
              <w:rPr>
                <w:rFonts w:ascii="Arial" w:hAnsi="Arial" w:cs="Arial"/>
                <w:b/>
                <w:sz w:val="24"/>
                <w:szCs w:val="24"/>
              </w:rPr>
              <w:t>DAS BIN ICH – DAS KANN ICH</w:t>
            </w:r>
          </w:p>
        </w:tc>
      </w:tr>
      <w:tr w:rsidR="00B70445" w:rsidRPr="00B70445" w:rsidTr="00B70445">
        <w:tc>
          <w:tcPr>
            <w:tcW w:w="1383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und wenn ich groß bin, werde ich …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0445" w:rsidRPr="00B70445" w:rsidTr="00B70445">
        <w:tc>
          <w:tcPr>
            <w:tcW w:w="1383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welchen Beruf soll ich mich entscheiden?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 – Schwächen, Interessen</w:t>
            </w:r>
          </w:p>
        </w:tc>
      </w:tr>
      <w:tr w:rsidR="00B70445" w:rsidRPr="00B70445" w:rsidTr="00B70445">
        <w:tc>
          <w:tcPr>
            <w:tcW w:w="1383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</w:t>
            </w:r>
          </w:p>
        </w:tc>
        <w:tc>
          <w:tcPr>
            <w:tcW w:w="950" w:type="dxa"/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54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Schlüsselkompetenzen</w:t>
            </w:r>
          </w:p>
        </w:tc>
        <w:tc>
          <w:tcPr>
            <w:tcW w:w="8016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bin ich, so sehe ich mich, Steckbrief, Wünsche, Traumberuf, Berufsstammbaum</w:t>
            </w:r>
          </w:p>
        </w:tc>
      </w:tr>
      <w:tr w:rsidR="00B70445" w:rsidRPr="00B70445" w:rsidTr="00B70445">
        <w:tc>
          <w:tcPr>
            <w:tcW w:w="1383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 w:rsidRPr="00B70445">
              <w:rPr>
                <w:rFonts w:ascii="Arial" w:hAnsi="Arial" w:cs="Arial"/>
              </w:rPr>
              <w:t>November</w:t>
            </w:r>
          </w:p>
        </w:tc>
        <w:tc>
          <w:tcPr>
            <w:tcW w:w="950" w:type="dxa"/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70445">
              <w:rPr>
                <w:rFonts w:ascii="Arial" w:hAnsi="Arial" w:cs="Arial"/>
              </w:rPr>
              <w:t>4</w:t>
            </w:r>
          </w:p>
        </w:tc>
        <w:tc>
          <w:tcPr>
            <w:tcW w:w="4154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 w:rsidRPr="00B70445">
              <w:rPr>
                <w:rFonts w:ascii="Arial" w:hAnsi="Arial" w:cs="Arial"/>
              </w:rPr>
              <w:t>Hard Skills und Soft Skills</w:t>
            </w:r>
          </w:p>
        </w:tc>
        <w:tc>
          <w:tcPr>
            <w:tcW w:w="8016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 w:rsidRPr="00B70445">
              <w:rPr>
                <w:rFonts w:ascii="Arial" w:hAnsi="Arial" w:cs="Arial"/>
              </w:rPr>
              <w:t>Austesten der Fähigkeiten</w:t>
            </w:r>
          </w:p>
        </w:tc>
      </w:tr>
      <w:tr w:rsidR="00B70445" w:rsidRPr="00B70445" w:rsidTr="00B70445">
        <w:tc>
          <w:tcPr>
            <w:tcW w:w="1383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Dezember</w:t>
            </w:r>
            <w:proofErr w:type="spellEnd"/>
          </w:p>
        </w:tc>
        <w:tc>
          <w:tcPr>
            <w:tcW w:w="950" w:type="dxa"/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154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B70445">
              <w:rPr>
                <w:rFonts w:ascii="Arial" w:hAnsi="Arial" w:cs="Arial"/>
                <w:lang w:val="en-US"/>
              </w:rPr>
              <w:t>Hard Skills und Soft Skills</w:t>
            </w:r>
          </w:p>
        </w:tc>
        <w:tc>
          <w:tcPr>
            <w:tcW w:w="8016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B70445">
              <w:rPr>
                <w:rFonts w:ascii="Arial" w:hAnsi="Arial" w:cs="Arial"/>
              </w:rPr>
              <w:t>Austesten der Fähigkeiten</w:t>
            </w:r>
          </w:p>
        </w:tc>
      </w:tr>
      <w:tr w:rsidR="00B70445" w:rsidRPr="00B70445" w:rsidTr="00EC70D5">
        <w:tc>
          <w:tcPr>
            <w:tcW w:w="14503" w:type="dxa"/>
            <w:gridSpan w:val="4"/>
            <w:shd w:val="clear" w:color="auto" w:fill="BFBFBF" w:themeFill="background1" w:themeFillShade="BF"/>
          </w:tcPr>
          <w:p w:rsidR="00B70445" w:rsidRPr="00B70445" w:rsidRDefault="00B70445" w:rsidP="00EC70D5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VIELE WEGE FÜHREN ZUM ZIEL – AUSBILDUNGSMÖGLICHKEITEN IN ÖSTERREICH</w:t>
            </w:r>
          </w:p>
        </w:tc>
      </w:tr>
      <w:tr w:rsidR="00B70445" w:rsidRPr="00B70445" w:rsidTr="00B70445">
        <w:tc>
          <w:tcPr>
            <w:tcW w:w="1383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Jänner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österreichische Schul- und Bildungswesen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Polytechnische Schulen</w:t>
            </w:r>
          </w:p>
        </w:tc>
      </w:tr>
      <w:tr w:rsidR="00B70445" w:rsidRPr="00B70445" w:rsidTr="00B70445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Lehre absolvieren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Lehrberuf, §8 BAB, Lehrabschlussprüfung, Lehre mit Matura</w:t>
            </w:r>
          </w:p>
        </w:tc>
      </w:tr>
      <w:tr w:rsidR="00B70445" w:rsidRPr="00B70445" w:rsidTr="00B70445">
        <w:tc>
          <w:tcPr>
            <w:tcW w:w="1383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weiterführende Schule besuchen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AHS, BMS, BHS</w:t>
            </w:r>
          </w:p>
        </w:tc>
      </w:tr>
      <w:tr w:rsidR="00B70445" w:rsidRPr="00B70445" w:rsidTr="00B70445">
        <w:tc>
          <w:tcPr>
            <w:tcW w:w="1383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Tertiärausbildungen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Kolleg, PH, FH, Universität</w:t>
            </w:r>
          </w:p>
        </w:tc>
      </w:tr>
      <w:tr w:rsidR="00B70445" w:rsidRPr="00B70445" w:rsidTr="00B70445">
        <w:tc>
          <w:tcPr>
            <w:tcW w:w="1383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Lebenslanges Lernen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Weiterbildung, Ausbildung</w:t>
            </w:r>
          </w:p>
        </w:tc>
      </w:tr>
      <w:tr w:rsidR="00B70445" w:rsidRPr="00B70445" w:rsidTr="00EC70D5">
        <w:tc>
          <w:tcPr>
            <w:tcW w:w="14503" w:type="dxa"/>
            <w:gridSpan w:val="4"/>
            <w:shd w:val="clear" w:color="auto" w:fill="BFBFBF" w:themeFill="background1" w:themeFillShade="BF"/>
          </w:tcPr>
          <w:p w:rsidR="00B70445" w:rsidRPr="00B70445" w:rsidRDefault="00B70445" w:rsidP="00EC70D5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 WELT DER ARBEIT</w:t>
            </w:r>
          </w:p>
        </w:tc>
      </w:tr>
      <w:tr w:rsidR="00B70445" w:rsidRPr="00B70445" w:rsidTr="00B70445">
        <w:tc>
          <w:tcPr>
            <w:tcW w:w="1383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März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Arbeit? Von der Hausaufgabe bis zur Berufstätigkeit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Wirtschaftssektoren</w:t>
            </w:r>
          </w:p>
        </w:tc>
      </w:tr>
      <w:tr w:rsidR="00B70445" w:rsidRPr="00B70445" w:rsidTr="00B70445">
        <w:tc>
          <w:tcPr>
            <w:tcW w:w="1383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Benachteiligung der Frauen am Arbeitsmarkt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Gleicher Lohn, Mädchen in der Technik </w:t>
            </w:r>
          </w:p>
        </w:tc>
      </w:tr>
      <w:tr w:rsidR="00B70445" w:rsidRPr="00B70445" w:rsidTr="00B70445">
        <w:tc>
          <w:tcPr>
            <w:tcW w:w="1383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 und Partnerschaft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Arbeitsteilung</w:t>
            </w:r>
          </w:p>
        </w:tc>
      </w:tr>
      <w:tr w:rsidR="00B70445" w:rsidRPr="00B70445" w:rsidTr="00B70445">
        <w:tc>
          <w:tcPr>
            <w:tcW w:w="1383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Arbeitslosigkeit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 der Arbeitslosigkeit</w:t>
            </w:r>
          </w:p>
        </w:tc>
      </w:tr>
      <w:tr w:rsidR="00B70445" w:rsidRPr="00B70445" w:rsidTr="0054333C">
        <w:tc>
          <w:tcPr>
            <w:tcW w:w="1383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Unterschiedliche Arbeitsverträge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Arbeitsverträge, Werkvertrag, Dienstvertrag, Ferialjob, Praktikum</w:t>
            </w:r>
          </w:p>
        </w:tc>
      </w:tr>
      <w:tr w:rsidR="00B70445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Unterschiedliche Gruppen von </w:t>
            </w:r>
            <w:r>
              <w:rPr>
                <w:rFonts w:ascii="Arial" w:hAnsi="Arial" w:cs="Arial"/>
              </w:rPr>
              <w:lastRenderedPageBreak/>
              <w:t>Arbeitnehmern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Arbeiter – Angestellte</w:t>
            </w:r>
          </w:p>
        </w:tc>
      </w:tr>
      <w:tr w:rsidR="00B70445" w:rsidRPr="00B70445" w:rsidTr="0054333C">
        <w:tc>
          <w:tcPr>
            <w:tcW w:w="1383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Interessensvertretungen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B70445" w:rsidRPr="00B70445" w:rsidRDefault="0054333C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Sozialpartnerschaft</w:t>
            </w:r>
          </w:p>
        </w:tc>
      </w:tr>
      <w:tr w:rsidR="00B70445" w:rsidRPr="00B70445" w:rsidTr="00B70445">
        <w:tc>
          <w:tcPr>
            <w:tcW w:w="1383" w:type="dxa"/>
            <w:vAlign w:val="center"/>
          </w:tcPr>
          <w:p w:rsidR="00B70445" w:rsidRPr="00B70445" w:rsidRDefault="0054333C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</w:t>
            </w:r>
          </w:p>
        </w:tc>
        <w:tc>
          <w:tcPr>
            <w:tcW w:w="950" w:type="dxa"/>
            <w:vAlign w:val="center"/>
          </w:tcPr>
          <w:p w:rsidR="00B70445" w:rsidRPr="00B70445" w:rsidRDefault="0054333C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154" w:type="dxa"/>
            <w:vAlign w:val="center"/>
          </w:tcPr>
          <w:p w:rsidR="00B70445" w:rsidRPr="00B70445" w:rsidRDefault="0054333C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Arbeitswelt verändert sich ständig</w:t>
            </w:r>
          </w:p>
        </w:tc>
        <w:tc>
          <w:tcPr>
            <w:tcW w:w="8016" w:type="dxa"/>
            <w:vAlign w:val="center"/>
          </w:tcPr>
          <w:p w:rsidR="00B70445" w:rsidRPr="00B70445" w:rsidRDefault="0054333C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Verschwundene Berufe</w:t>
            </w:r>
          </w:p>
        </w:tc>
      </w:tr>
      <w:tr w:rsidR="00B70445" w:rsidRPr="00B70445" w:rsidTr="00B70445">
        <w:tc>
          <w:tcPr>
            <w:tcW w:w="1383" w:type="dxa"/>
            <w:vAlign w:val="center"/>
          </w:tcPr>
          <w:p w:rsidR="00B70445" w:rsidRPr="00B70445" w:rsidRDefault="00B70445" w:rsidP="00B7044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:rsidR="00B70445" w:rsidRPr="00B70445" w:rsidRDefault="0054333C" w:rsidP="00B704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154" w:type="dxa"/>
            <w:vAlign w:val="center"/>
          </w:tcPr>
          <w:p w:rsidR="00B70445" w:rsidRPr="00B70445" w:rsidRDefault="0054333C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Globalisierung und Digitalisierung verändern die Arbeitswelt</w:t>
            </w:r>
          </w:p>
        </w:tc>
        <w:tc>
          <w:tcPr>
            <w:tcW w:w="8016" w:type="dxa"/>
            <w:vAlign w:val="center"/>
          </w:tcPr>
          <w:p w:rsidR="00B70445" w:rsidRPr="00B70445" w:rsidRDefault="0054333C" w:rsidP="00B7044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Folgen der Globalisierung</w:t>
            </w:r>
          </w:p>
        </w:tc>
      </w:tr>
    </w:tbl>
    <w:p w:rsidR="00B70445" w:rsidRPr="00B70445" w:rsidRDefault="00B70445">
      <w:pPr>
        <w:rPr>
          <w:rFonts w:ascii="Arial" w:hAnsi="Arial" w:cs="Arial"/>
        </w:rPr>
      </w:pPr>
    </w:p>
    <w:p w:rsidR="00B70445" w:rsidRPr="00B70445" w:rsidRDefault="00B70445">
      <w:pPr>
        <w:rPr>
          <w:rFonts w:ascii="Arial" w:hAnsi="Arial" w:cs="Arial"/>
        </w:rPr>
      </w:pPr>
    </w:p>
    <w:p w:rsidR="00B70445" w:rsidRPr="00B70445" w:rsidRDefault="00B70445" w:rsidP="00B704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Lehrstoffverteilung 4. Klasse (8</w:t>
      </w:r>
      <w:r w:rsidRPr="00B70445">
        <w:rPr>
          <w:rFonts w:ascii="Arial" w:hAnsi="Arial" w:cs="Arial"/>
          <w:b/>
          <w:sz w:val="28"/>
          <w:szCs w:val="28"/>
        </w:rPr>
        <w:t>. Schulstufe)</w:t>
      </w:r>
    </w:p>
    <w:p w:rsidR="0054333C" w:rsidRPr="00B70445" w:rsidRDefault="0054333C" w:rsidP="0054333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950"/>
        <w:gridCol w:w="4154"/>
        <w:gridCol w:w="8016"/>
      </w:tblGrid>
      <w:tr w:rsidR="0054333C" w:rsidRPr="00B70445" w:rsidTr="00EC70D5">
        <w:trPr>
          <w:tblHeader/>
        </w:trPr>
        <w:tc>
          <w:tcPr>
            <w:tcW w:w="1383" w:type="dxa"/>
            <w:shd w:val="clear" w:color="auto" w:fill="D9D9D9" w:themeFill="background1" w:themeFillShade="D9"/>
          </w:tcPr>
          <w:p w:rsidR="0054333C" w:rsidRPr="00B70445" w:rsidRDefault="0054333C" w:rsidP="00EC70D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Monat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54333C" w:rsidRPr="00B70445" w:rsidRDefault="0054333C" w:rsidP="00EC70D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Kapitel</w:t>
            </w:r>
          </w:p>
        </w:tc>
        <w:tc>
          <w:tcPr>
            <w:tcW w:w="4154" w:type="dxa"/>
            <w:shd w:val="clear" w:color="auto" w:fill="D9D9D9" w:themeFill="background1" w:themeFillShade="D9"/>
          </w:tcPr>
          <w:p w:rsidR="0054333C" w:rsidRPr="00B70445" w:rsidRDefault="0054333C" w:rsidP="00EC70D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8016" w:type="dxa"/>
            <w:shd w:val="clear" w:color="auto" w:fill="D9D9D9" w:themeFill="background1" w:themeFillShade="D9"/>
          </w:tcPr>
          <w:p w:rsidR="0054333C" w:rsidRPr="00B70445" w:rsidRDefault="0054333C" w:rsidP="00EC70D5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70445">
              <w:rPr>
                <w:rFonts w:ascii="Arial" w:hAnsi="Arial" w:cs="Arial"/>
                <w:b/>
              </w:rPr>
              <w:t>Stichwörter/Eigene Notizen</w:t>
            </w:r>
          </w:p>
        </w:tc>
      </w:tr>
      <w:tr w:rsidR="0054333C" w:rsidRPr="00B70445" w:rsidTr="00EC70D5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Übungen zur Stärkung der Soft Skills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31ff.</w:t>
            </w:r>
          </w:p>
        </w:tc>
      </w:tr>
      <w:tr w:rsidR="0054333C" w:rsidRPr="00B70445" w:rsidTr="00EC70D5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Berufserkundung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4503" w:type="dxa"/>
            <w:gridSpan w:val="4"/>
            <w:shd w:val="clear" w:color="auto" w:fill="BFBFBF" w:themeFill="background1" w:themeFillShade="BF"/>
          </w:tcPr>
          <w:p w:rsidR="0054333C" w:rsidRPr="00B70445" w:rsidRDefault="0054333C" w:rsidP="00EC70D5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VERSCHIEDENE BERUFSGRUPPEN KENNENLERNEN</w:t>
            </w:r>
          </w:p>
        </w:tc>
      </w:tr>
      <w:tr w:rsidR="0054333C" w:rsidRPr="00B70445" w:rsidTr="0054333C">
        <w:tc>
          <w:tcPr>
            <w:tcW w:w="1383" w:type="dxa"/>
            <w:tcBorders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Bau, Architektur und Gebäudetechnik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Büro, Finanzen, Verwaltung und Organisation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 und Kunststoff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Elektrotechnik, Elektronik, Informatik und EDV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Gesundheit, Medizin, Pflege, Körperpflege und Schönheit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Holz, Papier, Glas, Keramik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 und Kunsthandwerk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bottom w:val="nil"/>
            </w:tcBorders>
            <w:vAlign w:val="center"/>
          </w:tcPr>
          <w:p w:rsid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Land- und Forstwirtschaft, Tiere, Pflanzen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Lebens- und Genussmittel, Ernährung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Maschinen, Metall und Fahrzeuge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Medien, Druck und Design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Tourismus, Gastgewerbe, Hotellerie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Dezember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Transport, Verkehr und Lager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Mode, Textil und Leder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54333C"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154" w:type="dxa"/>
            <w:tcBorders>
              <w:top w:val="nil"/>
              <w:bottom w:val="nil"/>
            </w:tcBorders>
            <w:vAlign w:val="center"/>
          </w:tcPr>
          <w:p w:rsidR="0054333C" w:rsidRP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Erziehung, Bildung und Soziales</w:t>
            </w:r>
          </w:p>
        </w:tc>
        <w:tc>
          <w:tcPr>
            <w:tcW w:w="8016" w:type="dxa"/>
            <w:tcBorders>
              <w:top w:val="nil"/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54333C" w:rsidTr="0054333C">
        <w:tc>
          <w:tcPr>
            <w:tcW w:w="1383" w:type="dxa"/>
            <w:tcBorders>
              <w:top w:val="nil"/>
            </w:tcBorders>
            <w:vAlign w:val="center"/>
          </w:tcPr>
          <w:p w:rsidR="0054333C" w:rsidRP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54333C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Berufe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54333C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4503" w:type="dxa"/>
            <w:gridSpan w:val="4"/>
            <w:shd w:val="clear" w:color="auto" w:fill="BFBFBF" w:themeFill="background1" w:themeFillShade="BF"/>
          </w:tcPr>
          <w:p w:rsidR="0054333C" w:rsidRPr="00B70445" w:rsidRDefault="0054333C" w:rsidP="00EC70D5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GEWINNEN UND NÜTZEN</w:t>
            </w:r>
          </w:p>
        </w:tc>
      </w:tr>
      <w:tr w:rsidR="0054333C" w:rsidRPr="00B70445" w:rsidTr="00EC70D5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Jänner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Anmelden an einer weiteführenden Schule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Unterschiedliche Termine beachten, Aufnahmeprüfung ja/nein</w:t>
            </w:r>
          </w:p>
        </w:tc>
      </w:tr>
      <w:tr w:rsidR="0054333C" w:rsidRPr="00B70445" w:rsidTr="00EC70D5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Lehrstelle finden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53B00" w:rsidRPr="00B70445" w:rsidTr="00EC70D5">
        <w:tc>
          <w:tcPr>
            <w:tcW w:w="14503" w:type="dxa"/>
            <w:gridSpan w:val="4"/>
            <w:shd w:val="clear" w:color="auto" w:fill="BFBFBF" w:themeFill="background1" w:themeFillShade="BF"/>
          </w:tcPr>
          <w:p w:rsidR="00353B00" w:rsidRPr="00B70445" w:rsidRDefault="00353B00" w:rsidP="00EC70D5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RICHTIG BEWERBEN</w:t>
            </w:r>
          </w:p>
        </w:tc>
      </w:tr>
      <w:tr w:rsidR="0054333C" w:rsidRPr="00B70445" w:rsidTr="00EC70D5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der Suche nach einem Job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Stelleninserate</w:t>
            </w:r>
          </w:p>
        </w:tc>
      </w:tr>
      <w:tr w:rsidR="0054333C" w:rsidRPr="00B70445" w:rsidTr="00EC70D5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Bewerbung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Bewerbungsmappe</w:t>
            </w:r>
          </w:p>
        </w:tc>
      </w:tr>
      <w:tr w:rsidR="0054333C" w:rsidRPr="00B70445" w:rsidTr="00EC70D5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Deckblatt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353B00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Anschreiben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März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Lebenslauf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Motivationsschreiben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Bewerbungen schreiben und versenden</w:t>
            </w:r>
          </w:p>
        </w:tc>
      </w:tr>
      <w:tr w:rsidR="0054333C" w:rsidRPr="00B70445" w:rsidTr="00EC70D5">
        <w:tc>
          <w:tcPr>
            <w:tcW w:w="1383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154" w:type="dxa"/>
            <w:tcBorders>
              <w:bottom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Online-Bewerbung</w:t>
            </w:r>
          </w:p>
        </w:tc>
        <w:tc>
          <w:tcPr>
            <w:tcW w:w="8016" w:type="dxa"/>
            <w:tcBorders>
              <w:bottom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383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154" w:type="dxa"/>
            <w:tcBorders>
              <w:top w:val="nil"/>
            </w:tcBorders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Telefonbewerbung</w:t>
            </w:r>
          </w:p>
        </w:tc>
        <w:tc>
          <w:tcPr>
            <w:tcW w:w="8016" w:type="dxa"/>
            <w:tcBorders>
              <w:top w:val="nil"/>
            </w:tcBorders>
            <w:vAlign w:val="center"/>
          </w:tcPr>
          <w:p w:rsidR="0054333C" w:rsidRPr="00B70445" w:rsidRDefault="0054333C" w:rsidP="00EC70D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333C" w:rsidRPr="00B70445" w:rsidTr="00EC70D5">
        <w:tc>
          <w:tcPr>
            <w:tcW w:w="1383" w:type="dxa"/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</w:p>
        </w:tc>
        <w:tc>
          <w:tcPr>
            <w:tcW w:w="950" w:type="dxa"/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154" w:type="dxa"/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Vorstellungsgespräch</w:t>
            </w:r>
          </w:p>
        </w:tc>
        <w:tc>
          <w:tcPr>
            <w:tcW w:w="8016" w:type="dxa"/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Stärken-Schwächen Analyse, Vorstellungsgespräche simulieren</w:t>
            </w:r>
          </w:p>
        </w:tc>
      </w:tr>
      <w:tr w:rsidR="0054333C" w:rsidRPr="00B70445" w:rsidTr="00EC70D5">
        <w:tc>
          <w:tcPr>
            <w:tcW w:w="1383" w:type="dxa"/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</w:t>
            </w:r>
          </w:p>
        </w:tc>
        <w:tc>
          <w:tcPr>
            <w:tcW w:w="950" w:type="dxa"/>
            <w:vAlign w:val="center"/>
          </w:tcPr>
          <w:p w:rsidR="0054333C" w:rsidRPr="00B70445" w:rsidRDefault="00353B00" w:rsidP="00EC70D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154" w:type="dxa"/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Assessment Center</w:t>
            </w:r>
          </w:p>
        </w:tc>
        <w:tc>
          <w:tcPr>
            <w:tcW w:w="8016" w:type="dxa"/>
            <w:vAlign w:val="center"/>
          </w:tcPr>
          <w:p w:rsidR="0054333C" w:rsidRPr="00B70445" w:rsidRDefault="00353B00" w:rsidP="00EC70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Center simulieren</w:t>
            </w:r>
          </w:p>
        </w:tc>
      </w:tr>
    </w:tbl>
    <w:p w:rsidR="0054333C" w:rsidRPr="00B70445" w:rsidRDefault="0054333C" w:rsidP="0054333C">
      <w:pPr>
        <w:rPr>
          <w:rFonts w:ascii="Arial" w:hAnsi="Arial" w:cs="Arial"/>
        </w:rPr>
      </w:pPr>
      <w:bookmarkStart w:id="0" w:name="_GoBack"/>
      <w:bookmarkEnd w:id="0"/>
    </w:p>
    <w:p w:rsidR="00B70445" w:rsidRPr="00B70445" w:rsidRDefault="00B70445">
      <w:pPr>
        <w:rPr>
          <w:rFonts w:ascii="Arial" w:hAnsi="Arial" w:cs="Arial"/>
        </w:rPr>
      </w:pPr>
    </w:p>
    <w:sectPr w:rsidR="00B70445" w:rsidRPr="00B70445" w:rsidSect="00B704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4C"/>
    <w:rsid w:val="00353B00"/>
    <w:rsid w:val="0054333C"/>
    <w:rsid w:val="00603F89"/>
    <w:rsid w:val="00B1134C"/>
    <w:rsid w:val="00B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24A6"/>
  <w15:chartTrackingRefBased/>
  <w15:docId w15:val="{7037A8E2-CFEE-42DC-A6BA-7A80DBE5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2</cp:revision>
  <dcterms:created xsi:type="dcterms:W3CDTF">2018-10-08T19:00:00Z</dcterms:created>
  <dcterms:modified xsi:type="dcterms:W3CDTF">2018-10-08T19:35:00Z</dcterms:modified>
</cp:coreProperties>
</file>