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3C4FBA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Geschichte für alle 2</w:t>
      </w:r>
      <w:r>
        <w:rPr>
          <w:rFonts w:ascii="Arial" w:hAnsi="Arial" w:cs="Arial"/>
          <w:b/>
          <w:bCs/>
          <w:color w:val="231F20"/>
          <w:sz w:val="36"/>
          <w:szCs w:val="36"/>
        </w:rPr>
        <w:br/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C4FBA" w:rsidRDefault="003C4FBA" w:rsidP="003C4FB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color w:val="231F20"/>
        </w:rPr>
        <w:t>Das Lehrbuch</w:t>
      </w:r>
      <w:r>
        <w:rPr>
          <w:rFonts w:ascii="Arial" w:hAnsi="Arial" w:cs="Arial"/>
          <w:color w:val="231F20"/>
        </w:rPr>
        <w:t xml:space="preserve"> </w:t>
      </w:r>
      <w:r w:rsidRPr="003C4FBA">
        <w:rPr>
          <w:rFonts w:ascii="Arial" w:hAnsi="Arial" w:cs="Arial"/>
          <w:color w:val="231F20"/>
        </w:rPr>
        <w:t>„Geschichte für alle“ ermöglicht einen kompetenzorientierten Unterricht. Folgende Kompetenzen werden durch dieses Lehrbuch abgedeckt und orientieren</w:t>
      </w:r>
      <w:r>
        <w:rPr>
          <w:rFonts w:ascii="Arial" w:hAnsi="Arial" w:cs="Arial"/>
          <w:color w:val="231F20"/>
        </w:rPr>
        <w:t xml:space="preserve"> </w:t>
      </w:r>
      <w:r w:rsidRPr="003C4FBA">
        <w:rPr>
          <w:rFonts w:ascii="Arial" w:hAnsi="Arial" w:cs="Arial"/>
          <w:color w:val="231F20"/>
        </w:rPr>
        <w:t>sich am Lehrplan sowie am Vorwissen der Schüler/innen.</w:t>
      </w:r>
    </w:p>
    <w:p w:rsidR="003C4FBA" w:rsidRPr="003C4FBA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</w:rPr>
      </w:pPr>
      <w:r w:rsidRPr="003C4FBA">
        <w:rPr>
          <w:rFonts w:ascii="Arial" w:hAnsi="Arial" w:cs="Arial"/>
          <w:b/>
          <w:color w:val="231F20"/>
        </w:rPr>
        <w:t>HISTORISCHE KOMPETENZEN</w:t>
      </w:r>
    </w:p>
    <w:p w:rsidR="00192E70" w:rsidRPr="001F22C8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color w:val="231F20"/>
          <w:u w:val="single"/>
        </w:rPr>
        <w:t>HF</w:t>
      </w:r>
      <w:r w:rsidR="00192E70" w:rsidRPr="001F22C8">
        <w:rPr>
          <w:rFonts w:ascii="Arial" w:hAnsi="Arial" w:cs="Arial"/>
          <w:b/>
          <w:color w:val="231F20"/>
          <w:u w:val="single"/>
        </w:rPr>
        <w:t xml:space="preserve">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Fragekompetenz</w:t>
      </w:r>
    </w:p>
    <w:p w:rsidR="00192E70" w:rsidRPr="00192E70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HF1</w:t>
      </w:r>
      <w:r w:rsidR="001F22C8" w:rsidRPr="003C4FBA">
        <w:rPr>
          <w:rFonts w:ascii="Arial" w:hAnsi="Arial" w:cs="Arial"/>
          <w:b/>
          <w:color w:val="231F20"/>
        </w:rPr>
        <w:t>:</w:t>
      </w:r>
      <w:r w:rsidR="001F22C8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Fragen an die Vergangenheit erkennen und formulieren.</w:t>
      </w:r>
    </w:p>
    <w:p w:rsidR="00192E70" w:rsidRPr="00192E70" w:rsidRDefault="003C4FBA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HF2</w:t>
      </w:r>
      <w:r w:rsidR="001F22C8" w:rsidRPr="003C4FBA">
        <w:rPr>
          <w:rFonts w:ascii="Arial" w:hAnsi="Arial" w:cs="Arial"/>
          <w:b/>
          <w:color w:val="231F20"/>
        </w:rPr>
        <w:t>:</w:t>
      </w:r>
      <w:r w:rsidR="001F22C8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Fragen an Geschichtsdarstellungen stellen.</w:t>
      </w:r>
    </w:p>
    <w:p w:rsid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 xml:space="preserve">HM: </w:t>
      </w:r>
      <w:r>
        <w:rPr>
          <w:rFonts w:ascii="Arial" w:hAnsi="Arial" w:cs="Arial"/>
          <w:b/>
          <w:bCs/>
          <w:color w:val="231F20"/>
          <w:u w:val="single"/>
        </w:rPr>
        <w:tab/>
      </w:r>
      <w:r w:rsidRPr="003C4FBA">
        <w:rPr>
          <w:rFonts w:ascii="Arial" w:hAnsi="Arial" w:cs="Arial"/>
          <w:b/>
          <w:bCs/>
          <w:color w:val="231F20"/>
          <w:u w:val="single"/>
        </w:rPr>
        <w:t>Methodenkompetenz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HM1: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beherrsche Methoden zur Analyse und Interpretation von Geschichtsdarstellungen.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HM2: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eigenständig eine Re-Konstruktion von historischen Quellen vornehmen.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HM3</w:t>
      </w:r>
      <w:r w:rsidRPr="003C4FBA">
        <w:rPr>
          <w:rFonts w:ascii="Arial" w:hAnsi="Arial" w:cs="Arial"/>
          <w:color w:val="231F20"/>
        </w:rPr>
        <w:t>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entwickle mit Hilfe der Re-Konstruktion eine Vorstellung über die Vergangenheit.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HM4: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hinterfrage historische Darstellungen kritisch und wende dabei die Methode der Dekonstruktion an. (Ausstellungen, Spielfilme, Schul- und Fachbücher).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>HS:</w:t>
      </w:r>
      <w:r w:rsidRPr="003C4FBA">
        <w:rPr>
          <w:rFonts w:ascii="Arial" w:hAnsi="Arial" w:cs="Arial"/>
          <w:b/>
          <w:bCs/>
          <w:color w:val="231F20"/>
          <w:u w:val="single"/>
        </w:rPr>
        <w:tab/>
        <w:t>Sachkompetenz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HS1: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Begriffe und Konzepte in historischen Kontexten erkennen und dadurch historische Sachverhalte erfassen.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HS2: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mein vorhandenes</w:t>
      </w:r>
      <w:r w:rsidRPr="003C4FBA">
        <w:rPr>
          <w:rFonts w:ascii="Arial" w:hAnsi="Arial" w:cs="Arial"/>
          <w:color w:val="231F20"/>
        </w:rPr>
        <w:t xml:space="preserve"> </w:t>
      </w:r>
      <w:r w:rsidRPr="003C4FBA">
        <w:rPr>
          <w:rFonts w:ascii="Arial" w:hAnsi="Arial" w:cs="Arial"/>
          <w:color w:val="231F20"/>
        </w:rPr>
        <w:t>Wissen mit historischen Fakten verknüpfen.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HS3: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bin in der Lage, historische Darstellungen aus unterschiedlichen Perspektiven zu betrachten.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HS4: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Sachverhalte unabhängig beurteilen und beschreiben.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HS5:</w:t>
      </w:r>
      <w:r w:rsidRPr="003C4FBA">
        <w:rPr>
          <w:rFonts w:ascii="Arial" w:hAnsi="Arial" w:cs="Arial"/>
          <w:b/>
          <w:color w:val="231F20"/>
        </w:rPr>
        <w:tab/>
      </w:r>
      <w:r w:rsidRPr="003C4FBA">
        <w:rPr>
          <w:rFonts w:ascii="Arial" w:hAnsi="Arial" w:cs="Arial"/>
          <w:color w:val="231F20"/>
        </w:rPr>
        <w:t>Ich kann komplexe Sachverhalte in einen gemeinschaftlichen Kontext stellen.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HS6: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kann meine eigene Meinung zu historischen Sachverhalten formulieren und begründen.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C4FBA">
        <w:rPr>
          <w:rFonts w:ascii="Arial" w:hAnsi="Arial" w:cs="Arial"/>
          <w:b/>
          <w:color w:val="231F20"/>
        </w:rPr>
        <w:t>HS7:</w:t>
      </w:r>
      <w:r w:rsidRPr="003C4FBA">
        <w:rPr>
          <w:rFonts w:ascii="Arial" w:hAnsi="Arial" w:cs="Arial"/>
          <w:color w:val="231F20"/>
        </w:rPr>
        <w:tab/>
      </w:r>
      <w:r w:rsidRPr="003C4FBA">
        <w:rPr>
          <w:rFonts w:ascii="Arial" w:hAnsi="Arial" w:cs="Arial"/>
          <w:color w:val="231F20"/>
        </w:rPr>
        <w:t>Ich bin in der Lage zu historischen Sachverhalten Gegenwartsbezüge herzustellen.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3C4FBA">
        <w:rPr>
          <w:rFonts w:ascii="Arial" w:hAnsi="Arial" w:cs="Arial"/>
          <w:b/>
          <w:bCs/>
          <w:color w:val="231F20"/>
          <w:u w:val="single"/>
        </w:rPr>
        <w:t>HO:</w:t>
      </w:r>
      <w:r w:rsidRPr="003C4FBA">
        <w:rPr>
          <w:rFonts w:ascii="Arial" w:hAnsi="Arial" w:cs="Arial"/>
          <w:b/>
          <w:bCs/>
          <w:color w:val="231F20"/>
          <w:u w:val="single"/>
        </w:rPr>
        <w:tab/>
        <w:t>Orientierungskompetenz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HO1: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kann Gegenwartsphänomene mit historischen Sachverhalten verknüpfen.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HO2: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bin in der Lage</w:t>
      </w:r>
      <w:r w:rsidRPr="00FE3F3D">
        <w:rPr>
          <w:rFonts w:ascii="Arial" w:hAnsi="Arial" w:cs="Arial"/>
          <w:color w:val="231F20"/>
        </w:rPr>
        <w:t>, zukünftige Geschehnisse einzu</w:t>
      </w:r>
      <w:r w:rsidRPr="00FE3F3D">
        <w:rPr>
          <w:rFonts w:ascii="Arial" w:hAnsi="Arial" w:cs="Arial"/>
          <w:color w:val="231F20"/>
        </w:rPr>
        <w:t>ordnen und zu bewerten.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Cs/>
          <w:color w:val="231F20"/>
        </w:rPr>
      </w:pPr>
      <w:r w:rsidRPr="00FE3F3D">
        <w:rPr>
          <w:rFonts w:ascii="Arial" w:hAnsi="Arial" w:cs="Arial"/>
          <w:b/>
          <w:bCs/>
          <w:color w:val="231F20"/>
        </w:rPr>
        <w:t>HO3:</w:t>
      </w:r>
      <w:r w:rsidRPr="00FE3F3D">
        <w:rPr>
          <w:rFonts w:ascii="Arial" w:hAnsi="Arial" w:cs="Arial"/>
          <w:bCs/>
          <w:color w:val="231F20"/>
        </w:rPr>
        <w:tab/>
      </w:r>
      <w:r w:rsidRPr="00FE3F3D">
        <w:rPr>
          <w:rFonts w:ascii="Arial" w:hAnsi="Arial" w:cs="Arial"/>
          <w:color w:val="231F20"/>
        </w:rPr>
        <w:t>Ich kann Schlüsse aus der Geschichte ziehen und berücksichtige dabei unterschiedliche Interpretationen.</w:t>
      </w:r>
    </w:p>
    <w:p w:rsidR="003C4FBA" w:rsidRPr="003C4FBA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</w:rPr>
      </w:pPr>
      <w:r w:rsidRPr="003C4FBA">
        <w:rPr>
          <w:rFonts w:ascii="Arial" w:hAnsi="Arial" w:cs="Arial"/>
          <w:b/>
          <w:color w:val="231F20"/>
        </w:rPr>
        <w:lastRenderedPageBreak/>
        <w:t>POLITISCHE KOMPETENZEN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PU:</w:t>
      </w:r>
      <w:r w:rsidRPr="00FE3F3D">
        <w:rPr>
          <w:rFonts w:ascii="Arial" w:hAnsi="Arial" w:cs="Arial"/>
          <w:b/>
          <w:color w:val="231F20"/>
          <w:u w:val="single"/>
        </w:rPr>
        <w:tab/>
        <w:t>Urteilskompetenz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PU1: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kann selbstständig das politische Geschehen beurteilen.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PU2: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bin dabei in der Lage, meine politische Beurteilung möglichst sach- und wertorientiert zu formulieren und zu begründen.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PU3: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bin fähig, mir anhand von politischen Entscheidungen und Kontroversen ein Urteil zu bilden.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PH:</w:t>
      </w:r>
      <w:r w:rsidRPr="00FE3F3D">
        <w:rPr>
          <w:rFonts w:ascii="Arial" w:hAnsi="Arial" w:cs="Arial"/>
          <w:b/>
          <w:color w:val="231F20"/>
          <w:u w:val="single"/>
        </w:rPr>
        <w:tab/>
        <w:t>Handlungskompetenz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PH1: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kann eine eigene Position zu einem politischen Geschehen einnehmen und diese auch vertreten.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PH2: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kann auf die politischen Positionen anderer eingehen.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PH3: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kann dabei diese in meine Sichtweise aufnehmen und konstruktiv mit anderen zusammenarbeiten. (Simulationsspiele, Einrichtungen der Schuldemokratie)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>PM:</w:t>
      </w:r>
      <w:r w:rsidRPr="00FE3F3D">
        <w:rPr>
          <w:rFonts w:ascii="Arial" w:hAnsi="Arial" w:cs="Arial"/>
          <w:b/>
          <w:color w:val="231F20"/>
          <w:u w:val="single"/>
        </w:rPr>
        <w:tab/>
        <w:t>Methodenkompetenz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PM1: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bin in der Lage, Grundlagen und Informationen zur Politik zu reflektieren.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PM2: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kann politische Daten, Bilder und Texte mit Hilfe unterschiedlicher Methoden entschlüsseln.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PM3: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kann meine politische Meinung mündlich, schriftlich visuell sowie in modernen Medien artikulieren. (Beteiligung an Diskussionen zu politischen Fragen,</w:t>
      </w:r>
      <w:r w:rsidRPr="00FE3F3D">
        <w:rPr>
          <w:rFonts w:ascii="Arial" w:hAnsi="Arial" w:cs="Arial"/>
          <w:color w:val="231F20"/>
        </w:rPr>
        <w:t xml:space="preserve"> </w:t>
      </w:r>
      <w:r w:rsidRPr="00FE3F3D">
        <w:rPr>
          <w:rFonts w:ascii="Arial" w:hAnsi="Arial" w:cs="Arial"/>
          <w:color w:val="231F20"/>
        </w:rPr>
        <w:t>Schülerinnen- und Schülervertreterwahl)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FE3F3D">
        <w:rPr>
          <w:rFonts w:ascii="Arial" w:hAnsi="Arial" w:cs="Arial"/>
          <w:b/>
          <w:color w:val="231F20"/>
          <w:u w:val="single"/>
        </w:rPr>
        <w:t xml:space="preserve">PS: </w:t>
      </w:r>
      <w:r w:rsidRPr="00FE3F3D">
        <w:rPr>
          <w:rFonts w:ascii="Arial" w:hAnsi="Arial" w:cs="Arial"/>
          <w:b/>
          <w:color w:val="231F20"/>
          <w:u w:val="single"/>
        </w:rPr>
        <w:tab/>
        <w:t>Sachkompetenz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PS1: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kann Begriffe und Konzepte in politische Zusammenhänge einordnen.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PS2: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bin dabei in der Lage, an mein vorhandenes</w:t>
      </w:r>
      <w:r w:rsidRPr="00FE3F3D">
        <w:rPr>
          <w:rFonts w:ascii="Arial" w:hAnsi="Arial" w:cs="Arial"/>
          <w:color w:val="231F20"/>
        </w:rPr>
        <w:t xml:space="preserve"> </w:t>
      </w:r>
      <w:r w:rsidRPr="00FE3F3D">
        <w:rPr>
          <w:rFonts w:ascii="Arial" w:hAnsi="Arial" w:cs="Arial"/>
          <w:color w:val="231F20"/>
        </w:rPr>
        <w:t>Wissen anzuknüpfen.</w:t>
      </w:r>
    </w:p>
    <w:p w:rsidR="003C4FBA" w:rsidRPr="00FE3F3D" w:rsidRDefault="003C4FBA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FE3F3D">
        <w:rPr>
          <w:rFonts w:ascii="Arial" w:hAnsi="Arial" w:cs="Arial"/>
          <w:b/>
          <w:color w:val="231F20"/>
        </w:rPr>
        <w:t>PS3:</w:t>
      </w:r>
      <w:r w:rsidRPr="00FE3F3D">
        <w:rPr>
          <w:rFonts w:ascii="Arial" w:hAnsi="Arial" w:cs="Arial"/>
          <w:color w:val="231F20"/>
        </w:rPr>
        <w:tab/>
      </w:r>
      <w:r w:rsidRPr="00FE3F3D">
        <w:rPr>
          <w:rFonts w:ascii="Arial" w:hAnsi="Arial" w:cs="Arial"/>
          <w:color w:val="231F20"/>
        </w:rPr>
        <w:t>Ich kann politische Sachverhalte anhand von Konzepten des Politischen (Geschlecht, Schicht, Macht, Knappheit) erfassen.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459"/>
        <w:gridCol w:w="1376"/>
        <w:gridCol w:w="4396"/>
        <w:gridCol w:w="76"/>
      </w:tblGrid>
      <w:tr w:rsidR="00E83018" w:rsidTr="00081D5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472" w:type="dxa"/>
            <w:gridSpan w:val="2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 xml:space="preserve"> / </w:t>
            </w:r>
            <w:r w:rsidRPr="00EC6426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EC6426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EC6426" w:rsidRPr="00EC6426" w:rsidRDefault="00FE3F3D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URGESCHICHTE</w:t>
            </w:r>
          </w:p>
        </w:tc>
      </w:tr>
      <w:tr w:rsidR="00FE3F3D" w:rsidTr="00FE3F3D">
        <w:tc>
          <w:tcPr>
            <w:tcW w:w="1526" w:type="dxa"/>
            <w:tcBorders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…erfahren, wie der neue Gegenstand heißt und womit er sich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beschäftigt.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HS2, HM3</w:t>
            </w:r>
          </w:p>
        </w:tc>
        <w:tc>
          <w:tcPr>
            <w:tcW w:w="1376" w:type="dxa"/>
            <w:vMerge w:val="restart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Kap. 1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Kap. 2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472" w:type="dxa"/>
            <w:gridSpan w:val="2"/>
            <w:vMerge w:val="restart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E3F3D">
              <w:rPr>
                <w:rFonts w:ascii="Arial" w:hAnsi="Arial" w:cs="Arial"/>
                <w:b/>
                <w:bCs/>
                <w:color w:val="231F20"/>
              </w:rPr>
              <w:t>Stammbaum der eigenen Familie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E3F3D">
              <w:rPr>
                <w:rFonts w:ascii="Arial" w:hAnsi="Arial" w:cs="Arial"/>
                <w:b/>
                <w:bCs/>
                <w:color w:val="231F20"/>
              </w:rPr>
              <w:t>Simulation einer Ausgrabung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E3F3D">
              <w:rPr>
                <w:rFonts w:ascii="Arial" w:hAnsi="Arial" w:cs="Arial"/>
                <w:i/>
                <w:iCs/>
                <w:color w:val="231F20"/>
              </w:rPr>
              <w:t>BE: Höhlenmalerei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i/>
                <w:iCs/>
                <w:color w:val="231F20"/>
              </w:rPr>
              <w:t>BU: Die Entstehung der Welt</w:t>
            </w: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…einige Beispiele der veränderten Lebensumstände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Menschen kennen lernen.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HS2, PS1, PS2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…lernen, wie die Zeitrechnung festgelegt wurde.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…die geschichtlichen Epochen kennen lernen.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…erfahren, was Quellen sind und diese einteilen können.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HF2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 xml:space="preserve">…Grundwissen über die Tätigkeit von </w:t>
            </w:r>
            <w:proofErr w:type="spellStart"/>
            <w:r w:rsidRPr="00FE3F3D">
              <w:rPr>
                <w:rFonts w:ascii="Arial" w:hAnsi="Arial" w:cs="Arial"/>
                <w:color w:val="231F20"/>
              </w:rPr>
              <w:t>Archäolog</w:t>
            </w:r>
            <w:proofErr w:type="spellEnd"/>
            <w:r w:rsidRPr="00FE3F3D">
              <w:rPr>
                <w:rFonts w:ascii="Arial" w:hAnsi="Arial" w:cs="Arial"/>
                <w:color w:val="231F20"/>
              </w:rPr>
              <w:t>/innen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erwerben.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HF1, HS4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…die Bedeutung archäologischer Funde erfahren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reflektieren.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HM2, HS2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…die Abschnitte der Urgeschichte kennen lernen.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HS2, HS4, HS7, HO1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…versuchen, die Entwicklung des Menschen in seiner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Gesamtheit zu erfassen.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HS1, HS5, HO3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RPr="00FE3F3D" w:rsidTr="00081D50">
        <w:tc>
          <w:tcPr>
            <w:tcW w:w="1526" w:type="dxa"/>
            <w:tcBorders>
              <w:top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…die Abhängigkeit des Menschen von der Natur einschätzen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lernen (damals – heute).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E3F3D">
              <w:rPr>
                <w:rFonts w:ascii="Arial" w:hAnsi="Arial" w:cs="Arial"/>
                <w:color w:val="231F20"/>
                <w:lang w:val="en-US"/>
              </w:rPr>
              <w:t>HS1, HS5, HS6, HS7, PS1</w:t>
            </w:r>
          </w:p>
        </w:tc>
        <w:tc>
          <w:tcPr>
            <w:tcW w:w="1376" w:type="dxa"/>
            <w:vMerge/>
            <w:vAlign w:val="center"/>
          </w:tcPr>
          <w:p w:rsidR="00FE3F3D" w:rsidRP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P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FE3F3D" w:rsidTr="00FE3F3D">
        <w:tc>
          <w:tcPr>
            <w:tcW w:w="1526" w:type="dxa"/>
            <w:tcBorders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…das Leben der Menschen in verschiedenen Lebenswelten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(Nomadentum, Leben in ersten Dörfern, Entstehung erster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Staaten) kennen lernen.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HF1, HS1, PS1</w:t>
            </w:r>
          </w:p>
        </w:tc>
        <w:tc>
          <w:tcPr>
            <w:tcW w:w="1376" w:type="dxa"/>
            <w:vMerge w:val="restart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Kap. 4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Kap. 5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472" w:type="dxa"/>
            <w:gridSpan w:val="2"/>
            <w:vMerge w:val="restart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E3F3D">
              <w:rPr>
                <w:rFonts w:ascii="Arial" w:hAnsi="Arial" w:cs="Arial"/>
                <w:b/>
                <w:bCs/>
                <w:color w:val="231F20"/>
              </w:rPr>
              <w:t>Szenen aus der Urgeschichte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FE3F3D">
              <w:rPr>
                <w:rFonts w:ascii="Arial" w:hAnsi="Arial" w:cs="Arial"/>
                <w:b/>
                <w:bCs/>
                <w:color w:val="231F20"/>
              </w:rPr>
              <w:t>Exkursion: Urgeschichtsmuseum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FE3F3D">
              <w:rPr>
                <w:rFonts w:ascii="Arial" w:hAnsi="Arial" w:cs="Arial"/>
                <w:i/>
                <w:iCs/>
                <w:color w:val="231F20"/>
              </w:rPr>
              <w:t>EH: Backen von Fladenbrot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i/>
                <w:iCs/>
                <w:color w:val="231F20"/>
              </w:rPr>
              <w:t>WE: Urformen der menschlichen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i/>
                <w:iCs/>
                <w:color w:val="231F20"/>
              </w:rPr>
              <w:t>Behausung; Tongefäße, Schmuck,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i/>
                <w:iCs/>
                <w:color w:val="231F20"/>
              </w:rPr>
              <w:t>Webteppich</w:t>
            </w:r>
          </w:p>
        </w:tc>
      </w:tr>
      <w:tr w:rsidR="00FE3F3D" w:rsidRP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…erkennen, dass sich die menschliche Gesellschaft durch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FE3F3D">
              <w:rPr>
                <w:rFonts w:ascii="Arial" w:hAnsi="Arial" w:cs="Arial"/>
                <w:color w:val="231F20"/>
              </w:rPr>
              <w:t>Sesshaftwerdung</w:t>
            </w:r>
            <w:proofErr w:type="spellEnd"/>
            <w:r w:rsidRPr="00FE3F3D">
              <w:rPr>
                <w:rFonts w:ascii="Arial" w:hAnsi="Arial" w:cs="Arial"/>
                <w:color w:val="231F20"/>
              </w:rPr>
              <w:t xml:space="preserve"> grundlegend änderte.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E3F3D">
              <w:rPr>
                <w:rFonts w:ascii="Arial" w:hAnsi="Arial" w:cs="Arial"/>
                <w:color w:val="231F20"/>
                <w:lang w:val="en-US"/>
              </w:rPr>
              <w:t>HS2, HS4, HS5, PS1, PS3</w:t>
            </w:r>
          </w:p>
        </w:tc>
        <w:tc>
          <w:tcPr>
            <w:tcW w:w="1376" w:type="dxa"/>
            <w:vMerge/>
            <w:vAlign w:val="center"/>
          </w:tcPr>
          <w:p w:rsidR="00FE3F3D" w:rsidRP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P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P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…die Gründe für die Entstehung erster Berufe nachvollziehen</w:t>
            </w:r>
          </w:p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lastRenderedPageBreak/>
              <w:t>können.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lastRenderedPageBreak/>
              <w:t>HM2, HM3, HS4, HS7,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lastRenderedPageBreak/>
              <w:t>PU1, PS1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…die Entwicklung einfacher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Wirtschaftsformen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(Naturalwirtschaft, Tauschhandel) kennen lernen.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HS1, HS2, HS4, HS5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nil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…erkennen, dass erstmals gesellschaftliche Unterschiede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>entstanden.</w:t>
            </w:r>
          </w:p>
        </w:tc>
        <w:tc>
          <w:tcPr>
            <w:tcW w:w="1459" w:type="dxa"/>
            <w:vAlign w:val="center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PS1, PS2, PS3</w:t>
            </w:r>
          </w:p>
        </w:tc>
        <w:tc>
          <w:tcPr>
            <w:tcW w:w="1376" w:type="dxa"/>
            <w:vMerge/>
            <w:vAlign w:val="center"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081D5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FE3F3D" w:rsidRPr="00FE3F3D" w:rsidRDefault="00FE3F3D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…den ersten Staat auf österreichischem Boden, das</w:t>
            </w:r>
            <w:r w:rsidR="00C44EFC">
              <w:rPr>
                <w:rFonts w:ascii="Arial" w:hAnsi="Arial" w:cs="Arial"/>
                <w:color w:val="231F20"/>
              </w:rPr>
              <w:t xml:space="preserve"> </w:t>
            </w:r>
            <w:r w:rsidRPr="00FE3F3D">
              <w:rPr>
                <w:rFonts w:ascii="Arial" w:hAnsi="Arial" w:cs="Arial"/>
                <w:color w:val="231F20"/>
              </w:rPr>
              <w:t xml:space="preserve">Königreich </w:t>
            </w:r>
            <w:proofErr w:type="spellStart"/>
            <w:r w:rsidRPr="00FE3F3D">
              <w:rPr>
                <w:rFonts w:ascii="Arial" w:hAnsi="Arial" w:cs="Arial"/>
                <w:color w:val="231F20"/>
              </w:rPr>
              <w:t>Noricum</w:t>
            </w:r>
            <w:proofErr w:type="spellEnd"/>
            <w:r w:rsidRPr="00FE3F3D">
              <w:rPr>
                <w:rFonts w:ascii="Arial" w:hAnsi="Arial" w:cs="Arial"/>
                <w:color w:val="231F20"/>
              </w:rPr>
              <w:t>, und die Kelten kennen lernen.</w:t>
            </w:r>
          </w:p>
        </w:tc>
        <w:tc>
          <w:tcPr>
            <w:tcW w:w="1459" w:type="dxa"/>
          </w:tcPr>
          <w:p w:rsidR="00FE3F3D" w:rsidRPr="00FE3F3D" w:rsidRDefault="00FE3F3D" w:rsidP="00FE3F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E3F3D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FE3F3D" w:rsidRDefault="00FE3F3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E3F3D" w:rsidTr="00E80D8A">
        <w:tc>
          <w:tcPr>
            <w:tcW w:w="14503" w:type="dxa"/>
            <w:gridSpan w:val="6"/>
            <w:shd w:val="clear" w:color="auto" w:fill="808080" w:themeFill="background1" w:themeFillShade="80"/>
          </w:tcPr>
          <w:p w:rsidR="00FE3F3D" w:rsidRPr="00F502C7" w:rsidRDefault="00C44EFC" w:rsidP="00E80D8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HOCHKULTUREN</w:t>
            </w:r>
          </w:p>
        </w:tc>
      </w:tr>
      <w:tr w:rsidR="00C44EFC" w:rsidTr="00C44EFC">
        <w:tc>
          <w:tcPr>
            <w:tcW w:w="1526" w:type="dxa"/>
            <w:tcBorders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…die Merkmale einer Hochkultur kennen lernen.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 w:val="restart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Kap. 7</w:t>
            </w:r>
          </w:p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Kap. 8</w:t>
            </w:r>
          </w:p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gridSpan w:val="2"/>
            <w:vMerge w:val="restart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44EFC">
              <w:rPr>
                <w:rFonts w:ascii="Arial" w:hAnsi="Arial" w:cs="Arial"/>
                <w:b/>
                <w:bCs/>
                <w:color w:val="231F20"/>
              </w:rPr>
              <w:t>Frauenleben damals und heute</w:t>
            </w:r>
          </w:p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44EFC">
              <w:rPr>
                <w:rFonts w:ascii="Arial" w:hAnsi="Arial" w:cs="Arial"/>
                <w:b/>
                <w:bCs/>
                <w:color w:val="231F20"/>
              </w:rPr>
              <w:t>Speisen der Ägypter nachkochen</w:t>
            </w:r>
          </w:p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44EFC">
              <w:rPr>
                <w:rFonts w:ascii="Arial" w:hAnsi="Arial" w:cs="Arial"/>
                <w:b/>
                <w:bCs/>
                <w:color w:val="231F20"/>
              </w:rPr>
              <w:t>Exkursion: Ägyptensammlung</w:t>
            </w:r>
          </w:p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44EFC">
              <w:rPr>
                <w:rFonts w:ascii="Arial" w:hAnsi="Arial" w:cs="Arial"/>
                <w:i/>
                <w:iCs/>
                <w:color w:val="231F20"/>
              </w:rPr>
              <w:t>BE: Ausmalbilder</w:t>
            </w:r>
          </w:p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i/>
                <w:iCs/>
                <w:color w:val="231F20"/>
              </w:rPr>
              <w:t>GW: Ägypten heute</w:t>
            </w:r>
          </w:p>
        </w:tc>
      </w:tr>
      <w:tr w:rsidR="00C44EFC" w:rsidTr="00C44EFC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…erfahren, wo es Hochkulturen gegeben hat und erkennen,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dass in Ägypten eine dieser Hochkulturen entstanden ist.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C44EFC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…erfahren, welche Bedeutung der Nil für diese Hochkultur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hatte.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HM1, HM2, HM3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C44EFC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…die Bedeutung der Landwirtschaft für Ägypten erkennen.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HM1, HM2, HM3, HS1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C44EFC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…exemplarisch den Aufbau der ägyptischen Gesellschaft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HM1, HM2, HM3,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PM1, PM2, PS1, PS2, PS3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RPr="00C44EFC" w:rsidTr="00C44EFC">
        <w:trPr>
          <w:trHeight w:val="2149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…Wesentliches über das Alltagsleben in Ägypten erfahren.</w:t>
            </w:r>
          </w:p>
        </w:tc>
        <w:tc>
          <w:tcPr>
            <w:tcW w:w="1459" w:type="dxa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C44EFC">
              <w:rPr>
                <w:rFonts w:ascii="Arial" w:hAnsi="Arial" w:cs="Arial"/>
                <w:color w:val="231F20"/>
                <w:lang w:val="en-US"/>
              </w:rPr>
              <w:t>HF2, HS1, HS2, HS3, HO1</w:t>
            </w:r>
          </w:p>
        </w:tc>
        <w:tc>
          <w:tcPr>
            <w:tcW w:w="1376" w:type="dxa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C44EFC" w:rsidTr="00C44EFC">
        <w:tc>
          <w:tcPr>
            <w:tcW w:w="1526" w:type="dxa"/>
            <w:tcBorders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Dezember</w:t>
            </w: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…einige ägyptische Götter und Göttinnen kennen lernen.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HF1, HS1, HS2</w:t>
            </w:r>
          </w:p>
        </w:tc>
        <w:tc>
          <w:tcPr>
            <w:tcW w:w="1376" w:type="dxa"/>
            <w:vMerge w:val="restart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gridSpan w:val="2"/>
            <w:vMerge w:val="restart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44EFC">
              <w:rPr>
                <w:rFonts w:ascii="Arial" w:hAnsi="Arial" w:cs="Arial"/>
                <w:b/>
                <w:bCs/>
                <w:color w:val="231F20"/>
              </w:rPr>
              <w:t>Götterwelt/Rollenspiel; Basteln einer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b/>
                <w:bCs/>
                <w:color w:val="231F20"/>
              </w:rPr>
              <w:t>Mumie; Papyrus – praktische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b/>
                <w:bCs/>
                <w:color w:val="231F20"/>
              </w:rPr>
              <w:t>Auseinandersetzung; mit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b/>
                <w:bCs/>
                <w:color w:val="231F20"/>
              </w:rPr>
              <w:t>Arbeitstechniken</w:t>
            </w:r>
          </w:p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i/>
                <w:iCs/>
                <w:color w:val="231F20"/>
              </w:rPr>
              <w:t>BE: Briefe in Hieroglyphen; Erste Zeichen –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i/>
                <w:iCs/>
                <w:color w:val="231F20"/>
              </w:rPr>
              <w:t>Bilderschrift; Tutenchamun; ägyptische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i/>
                <w:iCs/>
                <w:color w:val="231F20"/>
              </w:rPr>
              <w:t>Götterstatuen</w:t>
            </w:r>
          </w:p>
        </w:tc>
      </w:tr>
      <w:tr w:rsidR="00C44EFC" w:rsidTr="00C44EFC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…die ägyptische Schrift kennen lernen.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HO1</w:t>
            </w:r>
          </w:p>
        </w:tc>
        <w:tc>
          <w:tcPr>
            <w:tcW w:w="1376" w:type="dxa"/>
            <w:vMerge/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C44EFC">
        <w:tc>
          <w:tcPr>
            <w:tcW w:w="1526" w:type="dxa"/>
            <w:tcBorders>
              <w:top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…erfahren, dass in Ägypten an ein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Weiterleben nach dem Tod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geglaubt wurde (Mumifizierung, Totengericht, Pyramiden).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HS4, HO1</w:t>
            </w:r>
          </w:p>
        </w:tc>
        <w:tc>
          <w:tcPr>
            <w:tcW w:w="1376" w:type="dxa"/>
            <w:vMerge/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C44EFC">
        <w:tc>
          <w:tcPr>
            <w:tcW w:w="14503" w:type="dxa"/>
            <w:gridSpan w:val="6"/>
            <w:shd w:val="clear" w:color="auto" w:fill="808080" w:themeFill="background1" w:themeFillShade="80"/>
            <w:vAlign w:val="center"/>
          </w:tcPr>
          <w:p w:rsidR="00F502C7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ANTIKE</w:t>
            </w:r>
          </w:p>
        </w:tc>
      </w:tr>
      <w:tr w:rsidR="00C44EFC" w:rsidTr="00C44EFC">
        <w:tc>
          <w:tcPr>
            <w:tcW w:w="1526" w:type="dxa"/>
            <w:tcBorders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…erfahren, wo Griechenland liegt und wie die Landschaft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gegliedert ist.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HM1</w:t>
            </w:r>
          </w:p>
        </w:tc>
        <w:tc>
          <w:tcPr>
            <w:tcW w:w="1376" w:type="dxa"/>
            <w:vMerge w:val="restart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gridSpan w:val="2"/>
            <w:vMerge w:val="restart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44EFC">
              <w:rPr>
                <w:rFonts w:ascii="Arial" w:hAnsi="Arial" w:cs="Arial"/>
                <w:b/>
                <w:bCs/>
                <w:color w:val="231F20"/>
              </w:rPr>
              <w:t>Spartanische Erziehung</w:t>
            </w:r>
          </w:p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i/>
                <w:iCs/>
                <w:color w:val="231F20"/>
              </w:rPr>
              <w:t>D: griechische Sagen</w:t>
            </w:r>
          </w:p>
        </w:tc>
      </w:tr>
      <w:tr w:rsidR="00C44EFC" w:rsidTr="00081D50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…begreifen, was eine Polis ist und den Aufbau der Athener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Bevölkerung kennen lernen.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HS4, HS5, PS1, PS2</w:t>
            </w:r>
          </w:p>
        </w:tc>
        <w:tc>
          <w:tcPr>
            <w:tcW w:w="1376" w:type="dxa"/>
            <w:vMerge/>
            <w:vAlign w:val="center"/>
          </w:tcPr>
          <w:p w:rsidR="00C44EFC" w:rsidRPr="00F502C7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44EFC" w:rsidTr="00081D50">
        <w:tc>
          <w:tcPr>
            <w:tcW w:w="1526" w:type="dxa"/>
            <w:tcBorders>
              <w:top w:val="nil"/>
              <w:bottom w:val="nil"/>
            </w:tcBorders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…erfahren, was Kolonien sind und wo die griechischen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4EFC">
              <w:rPr>
                <w:rFonts w:ascii="Arial" w:hAnsi="Arial" w:cs="Arial"/>
                <w:color w:val="231F20"/>
              </w:rPr>
              <w:t>Kolonien lagen.</w:t>
            </w:r>
          </w:p>
        </w:tc>
        <w:tc>
          <w:tcPr>
            <w:tcW w:w="1459" w:type="dxa"/>
            <w:vAlign w:val="center"/>
          </w:tcPr>
          <w:p w:rsidR="00C44EFC" w:rsidRPr="00C44EFC" w:rsidRDefault="00C44EFC" w:rsidP="00C44EF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44EFC">
              <w:rPr>
                <w:rFonts w:ascii="Arial" w:hAnsi="Arial" w:cs="Arial"/>
                <w:color w:val="231F20"/>
              </w:rPr>
              <w:t>HO1, HM1</w:t>
            </w:r>
          </w:p>
        </w:tc>
        <w:tc>
          <w:tcPr>
            <w:tcW w:w="1376" w:type="dxa"/>
            <w:vMerge/>
            <w:vAlign w:val="center"/>
          </w:tcPr>
          <w:p w:rsidR="00C44EFC" w:rsidRPr="00F502C7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C44EFC" w:rsidRDefault="00C44EF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906D09">
        <w:tc>
          <w:tcPr>
            <w:tcW w:w="1526" w:type="dxa"/>
            <w:tcBorders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…erfahren, welche Herrschaftsformen es gab und gibt.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PH1, PH2, PM1, PS1</w:t>
            </w:r>
          </w:p>
        </w:tc>
        <w:tc>
          <w:tcPr>
            <w:tcW w:w="1376" w:type="dxa"/>
            <w:vMerge w:val="restart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12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13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472" w:type="dxa"/>
            <w:gridSpan w:val="2"/>
            <w:vMerge w:val="restart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06D09">
              <w:rPr>
                <w:rFonts w:ascii="Arial" w:hAnsi="Arial" w:cs="Arial"/>
                <w:b/>
                <w:bCs/>
                <w:color w:val="231F20"/>
              </w:rPr>
              <w:t>Scherbengericht/Rollenspiel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06D09">
              <w:rPr>
                <w:rFonts w:ascii="Arial" w:hAnsi="Arial" w:cs="Arial"/>
                <w:b/>
                <w:bCs/>
                <w:color w:val="231F20"/>
              </w:rPr>
              <w:t>Die sieben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b/>
                <w:bCs/>
                <w:color w:val="231F20"/>
              </w:rPr>
              <w:t>Weltwunder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BS: Olympische Spiele veranstalten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GW: Alexanderzug; Die Weltwunder</w:t>
            </w: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…das griechische Alphabet kennen lernen.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1376" w:type="dxa"/>
            <w:vMerge/>
            <w:vAlign w:val="center"/>
          </w:tcPr>
          <w:p w:rsidR="00906D09" w:rsidRPr="00422B7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RP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…Unterschiede zwischen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„Demokratie" in Athen und jener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in Österreich erkennen.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06D09">
              <w:rPr>
                <w:rFonts w:ascii="Arial" w:hAnsi="Arial" w:cs="Arial"/>
                <w:color w:val="231F20"/>
                <w:lang w:val="en-US"/>
              </w:rPr>
              <w:t>PM1, PM2, PM3,</w:t>
            </w:r>
            <w:r w:rsidRPr="00906D09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  <w:lang w:val="en-US"/>
              </w:rPr>
              <w:t>PS1, PS2, PS3</w:t>
            </w:r>
          </w:p>
        </w:tc>
        <w:tc>
          <w:tcPr>
            <w:tcW w:w="1376" w:type="dxa"/>
            <w:vMerge/>
            <w:vAlign w:val="center"/>
          </w:tcPr>
          <w:p w:rsidR="00906D09" w:rsidRP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P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P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…einige griechische Götter und Göttinnen kennen lernen.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HF1, HS1, HS2</w:t>
            </w:r>
          </w:p>
        </w:tc>
        <w:tc>
          <w:tcPr>
            <w:tcW w:w="1376" w:type="dxa"/>
            <w:vMerge/>
            <w:vAlign w:val="center"/>
          </w:tcPr>
          <w:p w:rsidR="00906D09" w:rsidRPr="00422B7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…über den Ursprung der Olympischen Spiele und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Theaters lernen.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HF2, HM1,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HS4, HS5, HS6, HS7</w:t>
            </w:r>
          </w:p>
        </w:tc>
        <w:tc>
          <w:tcPr>
            <w:tcW w:w="1376" w:type="dxa"/>
            <w:vMerge/>
            <w:vAlign w:val="center"/>
          </w:tcPr>
          <w:p w:rsidR="00906D09" w:rsidRPr="00422B7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906D09">
        <w:trPr>
          <w:trHeight w:val="919"/>
        </w:trPr>
        <w:tc>
          <w:tcPr>
            <w:tcW w:w="1526" w:type="dxa"/>
            <w:tcBorders>
              <w:top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…Wesentliches über Alexander den Großen und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Hellenismus erfahren.</w:t>
            </w:r>
          </w:p>
        </w:tc>
        <w:tc>
          <w:tcPr>
            <w:tcW w:w="1459" w:type="dxa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HS4, HO3, PS3</w:t>
            </w:r>
          </w:p>
        </w:tc>
        <w:tc>
          <w:tcPr>
            <w:tcW w:w="1376" w:type="dxa"/>
            <w:vMerge/>
            <w:vAlign w:val="center"/>
          </w:tcPr>
          <w:p w:rsidR="00906D09" w:rsidRPr="00422B7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RPr="00906D09" w:rsidTr="00906D09">
        <w:tc>
          <w:tcPr>
            <w:tcW w:w="1526" w:type="dxa"/>
            <w:tcBorders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Februar</w:t>
            </w: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…über den Ursprung und den Aufstieg Roms erfahren.</w:t>
            </w:r>
          </w:p>
        </w:tc>
        <w:tc>
          <w:tcPr>
            <w:tcW w:w="1459" w:type="dxa"/>
            <w:vMerge w:val="restart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06D09">
              <w:rPr>
                <w:rFonts w:ascii="Arial" w:hAnsi="Arial" w:cs="Arial"/>
                <w:color w:val="231F20"/>
                <w:lang w:val="en-US"/>
              </w:rPr>
              <w:t>HF1, HS1, HS2, HS4, HS7</w:t>
            </w:r>
            <w:r w:rsidRPr="00906D09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  <w:lang w:val="en-US"/>
              </w:rPr>
              <w:t>PM1, PM2, PS1, PS2, PS3</w:t>
            </w:r>
          </w:p>
        </w:tc>
        <w:tc>
          <w:tcPr>
            <w:tcW w:w="1376" w:type="dxa"/>
            <w:vMerge w:val="restart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15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16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906D09">
              <w:rPr>
                <w:rFonts w:ascii="Arial" w:hAnsi="Arial" w:cs="Arial"/>
                <w:color w:val="231F20"/>
              </w:rPr>
              <w:t>Kap. 17</w:t>
            </w:r>
          </w:p>
        </w:tc>
        <w:tc>
          <w:tcPr>
            <w:tcW w:w="4472" w:type="dxa"/>
            <w:gridSpan w:val="2"/>
            <w:vMerge w:val="restart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06D09">
              <w:rPr>
                <w:rFonts w:ascii="Arial" w:hAnsi="Arial" w:cs="Arial"/>
                <w:b/>
                <w:bCs/>
                <w:color w:val="231F20"/>
              </w:rPr>
              <w:t>Die Etrusker und ihre Bauwerke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06D09">
              <w:rPr>
                <w:rFonts w:ascii="Arial" w:hAnsi="Arial" w:cs="Arial"/>
                <w:b/>
                <w:bCs/>
                <w:color w:val="231F20"/>
              </w:rPr>
              <w:t>Plebejer – Patrizier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D: römische Sagen; Die Fabel des Agrippa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GW: Zug des Hannibal</w:t>
            </w: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P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…die Gliederung der römischen Gesellschaft in Patrizier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Plebejer erkennen.</w:t>
            </w:r>
          </w:p>
        </w:tc>
        <w:tc>
          <w:tcPr>
            <w:tcW w:w="1459" w:type="dxa"/>
            <w:vMerge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6" w:type="dxa"/>
            <w:vMerge/>
            <w:vAlign w:val="center"/>
          </w:tcPr>
          <w:p w:rsidR="00906D09" w:rsidRPr="00AD488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RPr="00906D09" w:rsidTr="00081D50">
        <w:tc>
          <w:tcPr>
            <w:tcW w:w="1526" w:type="dxa"/>
            <w:tcBorders>
              <w:top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…Krisen der römischen Republik reflektieren.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906D09">
              <w:rPr>
                <w:rFonts w:ascii="Arial" w:hAnsi="Arial" w:cs="Arial"/>
                <w:color w:val="231F20"/>
                <w:lang w:val="en-US"/>
              </w:rPr>
              <w:t>HO1, PM1, PS1, PS2, PS3</w:t>
            </w:r>
          </w:p>
        </w:tc>
        <w:tc>
          <w:tcPr>
            <w:tcW w:w="1376" w:type="dxa"/>
            <w:vMerge/>
            <w:vAlign w:val="center"/>
          </w:tcPr>
          <w:p w:rsidR="00906D09" w:rsidRP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P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906D09" w:rsidTr="00906D09">
        <w:tc>
          <w:tcPr>
            <w:tcW w:w="1526" w:type="dxa"/>
            <w:tcBorders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…über die römische Kaiserzeit und den Zerfall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Weltreiches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HS1, HS2, HS5</w:t>
            </w:r>
          </w:p>
        </w:tc>
        <w:tc>
          <w:tcPr>
            <w:tcW w:w="1376" w:type="dxa"/>
            <w:vMerge w:val="restart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18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19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20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21</w:t>
            </w:r>
          </w:p>
        </w:tc>
        <w:tc>
          <w:tcPr>
            <w:tcW w:w="4472" w:type="dxa"/>
            <w:gridSpan w:val="2"/>
            <w:vMerge w:val="restart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06D09">
              <w:rPr>
                <w:rFonts w:ascii="Arial" w:hAnsi="Arial" w:cs="Arial"/>
                <w:b/>
                <w:bCs/>
                <w:color w:val="231F20"/>
              </w:rPr>
              <w:t>Chronologie Römischer Kaiser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06D09">
              <w:rPr>
                <w:rFonts w:ascii="Arial" w:hAnsi="Arial" w:cs="Arial"/>
                <w:b/>
                <w:bCs/>
                <w:color w:val="231F20"/>
              </w:rPr>
              <w:t>Kleidung in Rom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BE: römisches Mosaik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RK: Christentum im Römischen Reich –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Verfolgung der Christen</w:t>
            </w: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…über den Alltag in Rom erfahren.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HM1. HM2, HM3, HS7,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PS1, PS2</w:t>
            </w:r>
          </w:p>
        </w:tc>
        <w:tc>
          <w:tcPr>
            <w:tcW w:w="1376" w:type="dxa"/>
            <w:vMerge/>
            <w:vAlign w:val="center"/>
          </w:tcPr>
          <w:p w:rsidR="00906D09" w:rsidRPr="00AD488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…Österreich in der Römerzeit kennen lernen.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HS1, HS2, HS7</w:t>
            </w:r>
          </w:p>
        </w:tc>
        <w:tc>
          <w:tcPr>
            <w:tcW w:w="1376" w:type="dxa"/>
            <w:vMerge/>
            <w:vAlign w:val="center"/>
          </w:tcPr>
          <w:p w:rsidR="00906D09" w:rsidRPr="00AD488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…die Auswirkungen der Völkerwanderung erkennen.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HM1, HM2, HM3, HM4, HO1,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PM3, PS3</w:t>
            </w:r>
          </w:p>
        </w:tc>
        <w:tc>
          <w:tcPr>
            <w:tcW w:w="1376" w:type="dxa"/>
            <w:vMerge/>
            <w:vAlign w:val="center"/>
          </w:tcPr>
          <w:p w:rsidR="00906D09" w:rsidRPr="00AD488D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906D09">
        <w:tc>
          <w:tcPr>
            <w:tcW w:w="1526" w:type="dxa"/>
            <w:tcBorders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…die Bedeutung der lateinischen Sprache für das europäische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Kulturleben erfassen.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HS7</w:t>
            </w:r>
          </w:p>
        </w:tc>
        <w:tc>
          <w:tcPr>
            <w:tcW w:w="1376" w:type="dxa"/>
            <w:vMerge w:val="restart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22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23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24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472" w:type="dxa"/>
            <w:gridSpan w:val="2"/>
            <w:vMerge w:val="restart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906D09">
              <w:rPr>
                <w:rFonts w:ascii="Arial" w:hAnsi="Arial" w:cs="Arial"/>
                <w:b/>
                <w:bCs/>
                <w:color w:val="231F20"/>
              </w:rPr>
              <w:t>Islamische Kinder erzählen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GW: Migration heute; Menschenhandel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i/>
                <w:iCs/>
                <w:color w:val="231F20"/>
              </w:rPr>
              <w:t>heute</w:t>
            </w:r>
          </w:p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i/>
                <w:iCs/>
                <w:color w:val="231F20"/>
              </w:rPr>
              <w:t>RK: Weltreligion im Vergleich</w:t>
            </w: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…die römischen Ziffern wiederholen (Mathematikstoff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5. Schulstufe).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…das römische Recht als Grundlage unseres Rechtsystems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erfassen.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HO1, PS1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... erfassen, dass das Byzantinische Reich als Nachfolgestaat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Römischen Reiches zu einem bedeutenden europäischen Staat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im Mittelalter wurde.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PU1, PU2, PS1, PS2, PS3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 xml:space="preserve">…von der Bedeutung des Byzantinischen Reiches in </w:t>
            </w:r>
            <w:r w:rsidRPr="00906D09">
              <w:rPr>
                <w:rFonts w:ascii="Arial" w:hAnsi="Arial" w:cs="Arial"/>
                <w:color w:val="231F20"/>
              </w:rPr>
              <w:lastRenderedPageBreak/>
              <w:t>religiöser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und kultureller Hinsicht wissen.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lastRenderedPageBreak/>
              <w:t xml:space="preserve">HS1, HS2, </w:t>
            </w:r>
            <w:r w:rsidRPr="00906D09">
              <w:rPr>
                <w:rFonts w:ascii="Arial" w:hAnsi="Arial" w:cs="Arial"/>
                <w:color w:val="231F20"/>
              </w:rPr>
              <w:lastRenderedPageBreak/>
              <w:t>HS7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…gesellschaftliche Unterschiede (Zweiklassengesellschaft)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PM1, PS1, PS2, PS3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…die Bedeutung der kyrillischen Schrift für Osteuropa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begreifen.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HO1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…Byzanz mit heutigen Großstädten vergleichen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Unterschiede aufzeigen können.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HO1, PS3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…Bedingungen, die zu Sklaverei führen, kennen lernen.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HS1, PS1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…die Bedeutung der Versklavung für den einzelnen erfassen.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PS3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…Hintergründe des modernen Sklaventums erkennen.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HO1, HO2, HO3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…erfahren, dass die größten heute auf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Welt verbreiteten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Religionen miteinander verwandt sind.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HO1, HO3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  <w:bottom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…eine kurze Einführung in Judentum, Christentum und Islam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erhalten.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HS1, HS2, HS5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06D09" w:rsidTr="00081D50">
        <w:tc>
          <w:tcPr>
            <w:tcW w:w="1526" w:type="dxa"/>
            <w:tcBorders>
              <w:top w:val="nil"/>
            </w:tcBorders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…erkennen, dass es sich in allen drei Fällen um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monotheistische Religionen handelt, die sich jeweils auf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06D09">
              <w:rPr>
                <w:rFonts w:ascii="Arial" w:hAnsi="Arial" w:cs="Arial"/>
                <w:color w:val="231F20"/>
              </w:rPr>
              <w:t>Heilige Schriften berufen.</w:t>
            </w:r>
          </w:p>
        </w:tc>
        <w:tc>
          <w:tcPr>
            <w:tcW w:w="1459" w:type="dxa"/>
            <w:vAlign w:val="center"/>
          </w:tcPr>
          <w:p w:rsidR="00906D09" w:rsidRPr="00906D09" w:rsidRDefault="00906D09" w:rsidP="00906D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906D09">
              <w:rPr>
                <w:rFonts w:ascii="Arial" w:hAnsi="Arial" w:cs="Arial"/>
                <w:color w:val="231F20"/>
              </w:rPr>
              <w:t>HS1</w:t>
            </w:r>
          </w:p>
        </w:tc>
        <w:tc>
          <w:tcPr>
            <w:tcW w:w="1376" w:type="dxa"/>
            <w:vMerge/>
            <w:vAlign w:val="center"/>
          </w:tcPr>
          <w:p w:rsidR="00906D09" w:rsidRPr="00081D50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906D09" w:rsidRDefault="00906D0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rPr>
          <w:gridAfter w:val="1"/>
          <w:wAfter w:w="76" w:type="dxa"/>
        </w:trPr>
        <w:tc>
          <w:tcPr>
            <w:tcW w:w="14427" w:type="dxa"/>
            <w:gridSpan w:val="5"/>
            <w:shd w:val="clear" w:color="auto" w:fill="808080" w:themeFill="background1" w:themeFillShade="80"/>
          </w:tcPr>
          <w:p w:rsidR="00081D50" w:rsidRPr="00081D50" w:rsidRDefault="00906D09" w:rsidP="00081D5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MITTELALTER</w:t>
            </w:r>
          </w:p>
        </w:tc>
      </w:tr>
      <w:tr w:rsidR="00B776B3" w:rsidTr="00ED5A79">
        <w:tc>
          <w:tcPr>
            <w:tcW w:w="1526" w:type="dxa"/>
            <w:tcBorders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670" w:type="dxa"/>
            <w:vAlign w:val="center"/>
          </w:tcPr>
          <w:p w:rsidR="00B776B3" w:rsidRPr="00ED5A79" w:rsidRDefault="00E768C6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wichtigsten Stationen der Bildung des fränkischen</w:t>
            </w:r>
            <w:r w:rsidR="00ED5A79"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Reiches nachvollziehen können.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HF1, HF2, HM3, PM1</w:t>
            </w:r>
          </w:p>
        </w:tc>
        <w:tc>
          <w:tcPr>
            <w:tcW w:w="1376" w:type="dxa"/>
            <w:vMerge w:val="restart"/>
          </w:tcPr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Kap. 26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Kap. 27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Kap. 28</w:t>
            </w:r>
          </w:p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Kap. 29</w:t>
            </w:r>
          </w:p>
        </w:tc>
        <w:tc>
          <w:tcPr>
            <w:tcW w:w="4472" w:type="dxa"/>
            <w:gridSpan w:val="2"/>
            <w:vMerge w:val="restart"/>
          </w:tcPr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ED5A79">
              <w:rPr>
                <w:rFonts w:ascii="Arial" w:hAnsi="Arial" w:cs="Arial"/>
                <w:b/>
                <w:bCs/>
                <w:color w:val="231F20"/>
              </w:rPr>
              <w:t>Mode im Mittelalter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ED5A79">
              <w:rPr>
                <w:rFonts w:ascii="Arial" w:hAnsi="Arial" w:cs="Arial"/>
                <w:b/>
                <w:bCs/>
                <w:color w:val="231F20"/>
              </w:rPr>
              <w:t>Frondienst, Abgaben, Arbeitsgeräte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ED5A79">
              <w:rPr>
                <w:rFonts w:ascii="Arial" w:hAnsi="Arial" w:cs="Arial"/>
                <w:i/>
                <w:iCs/>
                <w:color w:val="231F20"/>
              </w:rPr>
              <w:t>BE: Die karolingische Minuskel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ED5A79">
              <w:rPr>
                <w:rFonts w:ascii="Arial" w:hAnsi="Arial" w:cs="Arial"/>
                <w:i/>
                <w:iCs/>
                <w:color w:val="231F20"/>
              </w:rPr>
              <w:t>D: Minnesang; mittelhochdeutsche Literatur</w:t>
            </w:r>
          </w:p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i/>
                <w:iCs/>
                <w:color w:val="231F20"/>
              </w:rPr>
              <w:t>RK: Die Kirche im Mittelalter und heute</w:t>
            </w: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Politik der Reichsausdehnung (Kriege) und Reichssicherung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(Marken) Karls des Großen kennen und beurteilen.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HS1, HS2, HS4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…Eigenschaften von Herrschern im Frühmittelalter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analysieren.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HF1, HF2, HM3, HM4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Teilung des Frankenreiches als Grundlage für die weitere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europäische Staatenbildung erkennen.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HS1, HO1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Bedeutung der Kaiserkrönung durch den Papst erfassen.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HO3, PS1, PS3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Gesellschaftsordnung und die Rolle der Außenseiter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Außenseiterinnen im Mittelalter diskutieren.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PU1, PU2,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PH1, PH2, PH3, PS3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Stellung der Burg als Mittelpunkt des umliegenden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Landes erkennen und bewerten.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HS4, HS5, HS6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…das Lehenswesen als Grundlage für das Verständnis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mittelalterlichen Lebensordnung erfassen.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PU1, PU2, PS1, PS2, PS3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zunehmende Abhängigkeit der Bauern kennen lernen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und erörtern.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HS3, HS5, HO1, HO3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4D11DC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…gegenseitige Rechte und Pflichten (Grundherr – Bauer)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interpretieren können.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PS1, PS2, PS3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B776B3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Werthaltungen und Einstellung der ritterlichen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Lebensweise anhand der Erziehung und Tischsitten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exemplarisch erarbeiten.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HM1, HM2, HM3, HM4,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HS5, HS6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B776B3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…sich mit der Entstehung und dem Aufbau eines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mitte</w:t>
            </w:r>
            <w:r>
              <w:rPr>
                <w:rFonts w:ascii="Arial" w:hAnsi="Arial" w:cs="Arial"/>
                <w:color w:val="231F20"/>
              </w:rPr>
              <w:t>lalterlichen Dorfes auseinander</w:t>
            </w:r>
            <w:r w:rsidRPr="00ED5A79">
              <w:rPr>
                <w:rFonts w:ascii="Arial" w:hAnsi="Arial" w:cs="Arial"/>
                <w:color w:val="231F20"/>
              </w:rPr>
              <w:t>setzen.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HF1, HF2, HM3, HM4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B776B3" w:rsidTr="00B776B3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…sich in die bäuerliche Lebensweise hineinversetzen können.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HS3, HS6, HS7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B776B3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…von Not und Hunger im bäuerlichen Alltag wissen.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PS3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B776B3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Bedeutung von Klöstern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Wissenschaft und Kunstkennen lernen.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HS5, HO1, HO2, HO3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Tr="00B776B3">
        <w:tc>
          <w:tcPr>
            <w:tcW w:w="1526" w:type="dxa"/>
            <w:tcBorders>
              <w:top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…den Investiturstreit als Machtkampf zwischen Kaiser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Papst erfassen.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PM1, PS1, PS2, PS3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RPr="00ED5A79" w:rsidTr="00ED5A79">
        <w:tc>
          <w:tcPr>
            <w:tcW w:w="1526" w:type="dxa"/>
            <w:tcBorders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Juni</w:t>
            </w: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Entstehung von Städten und die soziale Ordnung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Stadt nachvollziehen lernen.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ED5A79">
              <w:rPr>
                <w:rFonts w:ascii="Arial" w:hAnsi="Arial" w:cs="Arial"/>
                <w:color w:val="231F20"/>
                <w:lang w:val="en-US"/>
              </w:rPr>
              <w:t>HF1, HF2, HS7, PU3, PS3</w:t>
            </w:r>
          </w:p>
        </w:tc>
        <w:tc>
          <w:tcPr>
            <w:tcW w:w="1376" w:type="dxa"/>
            <w:vMerge w:val="restart"/>
          </w:tcPr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Kap. 30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Kap. 31</w:t>
            </w:r>
          </w:p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ED5A79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472" w:type="dxa"/>
            <w:gridSpan w:val="2"/>
            <w:vMerge w:val="restart"/>
          </w:tcPr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ED5A79">
              <w:rPr>
                <w:rFonts w:ascii="Arial" w:hAnsi="Arial" w:cs="Arial"/>
                <w:b/>
                <w:bCs/>
                <w:color w:val="231F20"/>
              </w:rPr>
              <w:t>Baustile Romanik und Gotik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ED5A79">
              <w:rPr>
                <w:rFonts w:ascii="Arial" w:hAnsi="Arial" w:cs="Arial"/>
                <w:b/>
                <w:bCs/>
                <w:color w:val="231F20"/>
              </w:rPr>
              <w:t>Robin Hood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ED5A79">
              <w:rPr>
                <w:rFonts w:ascii="Arial" w:hAnsi="Arial" w:cs="Arial"/>
                <w:i/>
                <w:iCs/>
                <w:color w:val="231F20"/>
              </w:rPr>
              <w:t>BE: der romanische Baustil und der gotische</w:t>
            </w:r>
          </w:p>
          <w:p w:rsidR="00ED5A79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ED5A79">
              <w:rPr>
                <w:rFonts w:ascii="Arial" w:hAnsi="Arial" w:cs="Arial"/>
                <w:i/>
                <w:iCs/>
                <w:color w:val="231F20"/>
              </w:rPr>
              <w:t>Baustil; ein gotisches Fenster (Scherenschnitt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bookmarkStart w:id="0" w:name="_GoBack"/>
            <w:bookmarkEnd w:id="0"/>
            <w:r w:rsidRPr="00ED5A79">
              <w:rPr>
                <w:rFonts w:ascii="Arial" w:hAnsi="Arial" w:cs="Arial"/>
                <w:i/>
                <w:iCs/>
                <w:color w:val="231F20"/>
              </w:rPr>
              <w:t>&amp; Seidenpapier)</w:t>
            </w:r>
          </w:p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ED5A79">
              <w:rPr>
                <w:rFonts w:ascii="Arial" w:hAnsi="Arial" w:cs="Arial"/>
                <w:i/>
                <w:iCs/>
                <w:color w:val="231F20"/>
              </w:rPr>
              <w:t>D: mittelalterliche Sagen</w:t>
            </w:r>
          </w:p>
        </w:tc>
      </w:tr>
      <w:tr w:rsidR="00B776B3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…Unterschiede zwischen Stadt- und Landrecht analysieren</w:t>
            </w:r>
            <w:r>
              <w:rPr>
                <w:rFonts w:ascii="Arial" w:hAnsi="Arial" w:cs="Arial"/>
                <w:color w:val="231F20"/>
              </w:rPr>
              <w:t>d</w:t>
            </w:r>
            <w:r w:rsidRPr="00ED5A79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PS1, PS2, PS3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RPr="00ED5A79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Gründung von Schulen und Universitäten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ED5A79">
              <w:rPr>
                <w:rFonts w:ascii="Arial" w:hAnsi="Arial" w:cs="Arial"/>
                <w:color w:val="231F20"/>
                <w:lang w:val="en-US"/>
              </w:rPr>
              <w:t>HF1, HF2, HS1, HS2, HS7</w:t>
            </w:r>
          </w:p>
        </w:tc>
        <w:tc>
          <w:tcPr>
            <w:tcW w:w="1376" w:type="dxa"/>
            <w:vMerge/>
            <w:vAlign w:val="center"/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B776B3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Ausbildung zum Handwerker und die Bedeutung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Zünfte in diesem Zusammenhang erfassen.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HM1, HM4, HO1, HO3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RPr="00ED5A79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Entwicklung von Handel und Verkehr im Mittelalter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nachvollziehen.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ED5A79">
              <w:rPr>
                <w:rFonts w:ascii="Arial" w:hAnsi="Arial" w:cs="Arial"/>
                <w:color w:val="231F20"/>
                <w:lang w:val="en-US"/>
              </w:rPr>
              <w:t>HF1, HF2, HS1, HS7, HO3</w:t>
            </w:r>
          </w:p>
        </w:tc>
        <w:tc>
          <w:tcPr>
            <w:tcW w:w="1376" w:type="dxa"/>
            <w:vMerge/>
            <w:vAlign w:val="center"/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B776B3" w:rsidTr="00ED5A79">
        <w:tc>
          <w:tcPr>
            <w:tcW w:w="1526" w:type="dxa"/>
            <w:tcBorders>
              <w:top w:val="nil"/>
              <w:bottom w:val="nil"/>
            </w:tcBorders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…die Bedeutung der Babenberger und Habsburger für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Gebiet des heutigen Österreich erörtern.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HF1, HF4, HO1, HO3</w:t>
            </w:r>
          </w:p>
        </w:tc>
        <w:tc>
          <w:tcPr>
            <w:tcW w:w="1376" w:type="dxa"/>
            <w:vMerge/>
            <w:vAlign w:val="center"/>
          </w:tcPr>
          <w:p w:rsidR="00B776B3" w:rsidRPr="004D11DC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776B3" w:rsidRPr="00ED5A79" w:rsidTr="00ED5A79">
        <w:tc>
          <w:tcPr>
            <w:tcW w:w="1526" w:type="dxa"/>
            <w:tcBorders>
              <w:top w:val="nil"/>
            </w:tcBorders>
          </w:tcPr>
          <w:p w:rsidR="00B776B3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D5A79">
              <w:rPr>
                <w:rFonts w:ascii="Arial" w:hAnsi="Arial" w:cs="Arial"/>
                <w:color w:val="231F20"/>
              </w:rPr>
              <w:t>…sich mit dem Alltag im Mittelalter auseinandersetzen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</w:rPr>
              <w:t>ihn mit dem eigenen Alltag vergleichen.</w:t>
            </w:r>
          </w:p>
        </w:tc>
        <w:tc>
          <w:tcPr>
            <w:tcW w:w="1459" w:type="dxa"/>
            <w:vAlign w:val="center"/>
          </w:tcPr>
          <w:p w:rsidR="00B776B3" w:rsidRPr="00ED5A79" w:rsidRDefault="00ED5A79" w:rsidP="00ED5A7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ED5A79">
              <w:rPr>
                <w:rFonts w:ascii="Arial" w:hAnsi="Arial" w:cs="Arial"/>
                <w:color w:val="231F20"/>
                <w:lang w:val="en-US"/>
              </w:rPr>
              <w:t>HF1, HS4, HS5,</w:t>
            </w:r>
            <w:r w:rsidRPr="00ED5A79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ED5A79">
              <w:rPr>
                <w:rFonts w:ascii="Arial" w:hAnsi="Arial" w:cs="Arial"/>
                <w:color w:val="231F20"/>
                <w:lang w:val="en-US"/>
              </w:rPr>
              <w:t>HO1, HO3, PM1</w:t>
            </w:r>
          </w:p>
        </w:tc>
        <w:tc>
          <w:tcPr>
            <w:tcW w:w="1376" w:type="dxa"/>
            <w:vMerge/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4472" w:type="dxa"/>
            <w:gridSpan w:val="2"/>
            <w:vMerge/>
          </w:tcPr>
          <w:p w:rsidR="00B776B3" w:rsidRPr="00ED5A79" w:rsidRDefault="00B776B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</w:tbl>
    <w:p w:rsidR="00E83018" w:rsidRPr="00ED5A79" w:rsidRDefault="00E83018" w:rsidP="004D11DC">
      <w:pPr>
        <w:spacing w:after="120"/>
        <w:rPr>
          <w:rFonts w:ascii="Arial" w:hAnsi="Arial" w:cs="Arial"/>
          <w:lang w:val="en-US"/>
        </w:rPr>
      </w:pPr>
    </w:p>
    <w:sectPr w:rsidR="00E83018" w:rsidRPr="00ED5A79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81D50"/>
    <w:rsid w:val="00192E70"/>
    <w:rsid w:val="001F1651"/>
    <w:rsid w:val="001F22C8"/>
    <w:rsid w:val="0020266A"/>
    <w:rsid w:val="003C4FBA"/>
    <w:rsid w:val="00422B7D"/>
    <w:rsid w:val="0046657B"/>
    <w:rsid w:val="004D11DC"/>
    <w:rsid w:val="00555ED7"/>
    <w:rsid w:val="00570B23"/>
    <w:rsid w:val="00603F89"/>
    <w:rsid w:val="006C1F0D"/>
    <w:rsid w:val="00906D09"/>
    <w:rsid w:val="0095758A"/>
    <w:rsid w:val="00AD488D"/>
    <w:rsid w:val="00B776B3"/>
    <w:rsid w:val="00C44EFC"/>
    <w:rsid w:val="00E768C6"/>
    <w:rsid w:val="00E83018"/>
    <w:rsid w:val="00EC6426"/>
    <w:rsid w:val="00ED5A79"/>
    <w:rsid w:val="00F2392B"/>
    <w:rsid w:val="00F502C7"/>
    <w:rsid w:val="00F81CE6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2E4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1709</Words>
  <Characters>10771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5</cp:revision>
  <dcterms:created xsi:type="dcterms:W3CDTF">2018-09-21T14:18:00Z</dcterms:created>
  <dcterms:modified xsi:type="dcterms:W3CDTF">2018-09-22T10:46:00Z</dcterms:modified>
</cp:coreProperties>
</file>