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005C" w14:textId="77777777" w:rsidR="00192E70" w:rsidRPr="00192E70" w:rsidRDefault="00192E70" w:rsidP="00192E70">
      <w:pPr>
        <w:autoSpaceDE w:val="0"/>
        <w:autoSpaceDN w:val="0"/>
        <w:adjustRightInd w:val="0"/>
        <w:jc w:val="center"/>
        <w:rPr>
          <w:rFonts w:ascii="Arial" w:hAnsi="Arial" w:cs="Arial"/>
          <w:b/>
          <w:bCs/>
          <w:color w:val="231F20"/>
          <w:sz w:val="36"/>
          <w:szCs w:val="36"/>
        </w:rPr>
      </w:pPr>
      <w:r w:rsidRPr="00192E70">
        <w:rPr>
          <w:rFonts w:ascii="Arial" w:hAnsi="Arial" w:cs="Arial"/>
          <w:b/>
          <w:bCs/>
          <w:color w:val="231F20"/>
          <w:sz w:val="36"/>
          <w:szCs w:val="36"/>
        </w:rPr>
        <w:t>Biologie für alle 1 – Jahresplanung unter Berücksichtigung des Kompetenzerwerbs</w:t>
      </w:r>
    </w:p>
    <w:p w14:paraId="05127B67" w14:textId="77777777" w:rsidR="00192E70" w:rsidRDefault="00192E70" w:rsidP="00E83018">
      <w:pPr>
        <w:autoSpaceDE w:val="0"/>
        <w:autoSpaceDN w:val="0"/>
        <w:adjustRightInd w:val="0"/>
        <w:spacing w:before="120" w:after="120"/>
        <w:rPr>
          <w:rFonts w:ascii="Arial" w:hAnsi="Arial" w:cs="Arial"/>
          <w:color w:val="231F20"/>
        </w:rPr>
      </w:pPr>
      <w:r w:rsidRPr="00192E70">
        <w:rPr>
          <w:rFonts w:ascii="Arial" w:hAnsi="Arial" w:cs="Arial"/>
          <w:color w:val="231F20"/>
        </w:rPr>
        <w:t xml:space="preserve">Das Lehrbuch „Biologie für alle“ ist für den kompetenzorientierten Unterricht konzipiert. Folgende Kompetenzen werden durch dieses Lehrbuch abgedeckt (gemäß dem „Kompetenzmodell Naturwissenschaften“ des </w:t>
      </w:r>
      <w:proofErr w:type="spellStart"/>
      <w:r w:rsidRPr="00192E70">
        <w:rPr>
          <w:rFonts w:ascii="Arial" w:hAnsi="Arial" w:cs="Arial"/>
          <w:color w:val="231F20"/>
        </w:rPr>
        <w:t>bifie</w:t>
      </w:r>
      <w:proofErr w:type="spellEnd"/>
      <w:r w:rsidRPr="00192E70">
        <w:rPr>
          <w:rFonts w:ascii="Arial" w:hAnsi="Arial" w:cs="Arial"/>
          <w:color w:val="231F20"/>
        </w:rPr>
        <w:t>):</w:t>
      </w:r>
    </w:p>
    <w:p w14:paraId="3114D7D1" w14:textId="225DF2D3" w:rsidR="00192E70" w:rsidRPr="001F22C8" w:rsidRDefault="00192E70" w:rsidP="00E83018">
      <w:pPr>
        <w:autoSpaceDE w:val="0"/>
        <w:autoSpaceDN w:val="0"/>
        <w:adjustRightInd w:val="0"/>
        <w:spacing w:after="80"/>
        <w:ind w:left="709" w:hanging="709"/>
        <w:rPr>
          <w:rFonts w:ascii="Arial" w:hAnsi="Arial" w:cs="Arial"/>
          <w:b/>
          <w:color w:val="231F20"/>
          <w:u w:val="single"/>
        </w:rPr>
      </w:pPr>
      <w:r w:rsidRPr="001F22C8">
        <w:rPr>
          <w:rFonts w:ascii="Arial" w:hAnsi="Arial" w:cs="Arial"/>
          <w:b/>
          <w:color w:val="231F20"/>
          <w:u w:val="single"/>
        </w:rPr>
        <w:t xml:space="preserve">W: </w:t>
      </w:r>
      <w:r w:rsidR="001F22C8" w:rsidRPr="001F22C8">
        <w:rPr>
          <w:rFonts w:ascii="Arial" w:hAnsi="Arial" w:cs="Arial"/>
          <w:b/>
          <w:color w:val="231F20"/>
          <w:u w:val="single"/>
        </w:rPr>
        <w:tab/>
      </w:r>
      <w:r w:rsidRPr="001F22C8">
        <w:rPr>
          <w:rFonts w:ascii="Arial" w:hAnsi="Arial" w:cs="Arial"/>
          <w:b/>
          <w:bCs/>
          <w:color w:val="231F20"/>
          <w:u w:val="single"/>
        </w:rPr>
        <w:t xml:space="preserve">Wissen </w:t>
      </w:r>
      <w:r w:rsidR="001F7799">
        <w:rPr>
          <w:rFonts w:ascii="Arial" w:hAnsi="Arial" w:cs="Arial"/>
          <w:b/>
          <w:bCs/>
          <w:color w:val="231F20"/>
          <w:u w:val="single"/>
        </w:rPr>
        <w:t>aneignen, anwenden und kommunizieren</w:t>
      </w:r>
    </w:p>
    <w:p w14:paraId="07A83CA5" w14:textId="63BDFDDF" w:rsidR="00192E70" w:rsidRPr="00192E70" w:rsidRDefault="001F22C8" w:rsidP="00E83018">
      <w:pPr>
        <w:autoSpaceDE w:val="0"/>
        <w:autoSpaceDN w:val="0"/>
        <w:adjustRightInd w:val="0"/>
        <w:spacing w:after="80"/>
        <w:ind w:left="709" w:hanging="709"/>
        <w:rPr>
          <w:rFonts w:ascii="Arial" w:hAnsi="Arial" w:cs="Arial"/>
          <w:color w:val="231F20"/>
        </w:rPr>
      </w:pPr>
      <w:r w:rsidRPr="001F22C8">
        <w:rPr>
          <w:rFonts w:ascii="Arial" w:hAnsi="Arial" w:cs="Arial"/>
          <w:b/>
          <w:color w:val="231F20"/>
        </w:rPr>
        <w:t>W1</w:t>
      </w:r>
      <w:r>
        <w:rPr>
          <w:rFonts w:ascii="Arial" w:hAnsi="Arial" w:cs="Arial"/>
          <w:color w:val="231F20"/>
        </w:rPr>
        <w:t>:</w:t>
      </w:r>
      <w:r>
        <w:rPr>
          <w:rFonts w:ascii="Arial" w:hAnsi="Arial" w:cs="Arial"/>
          <w:color w:val="231F20"/>
        </w:rPr>
        <w:tab/>
      </w:r>
      <w:r w:rsidR="001F7799" w:rsidRPr="001F7799">
        <w:rPr>
          <w:rFonts w:ascii="Arial" w:hAnsi="Arial" w:cs="Arial"/>
          <w:color w:val="231F20"/>
        </w:rPr>
        <w:t>Ich kann Lebewesen, Lebensräume, biologische Phänomene und Prinzipien benennen, beschreiben erläutern und in Beziehung setzen.</w:t>
      </w:r>
    </w:p>
    <w:p w14:paraId="5C2B345C" w14:textId="0B8CB880" w:rsidR="00192E70" w:rsidRPr="00192E70" w:rsidRDefault="001F22C8" w:rsidP="001F7799">
      <w:pPr>
        <w:autoSpaceDE w:val="0"/>
        <w:autoSpaceDN w:val="0"/>
        <w:adjustRightInd w:val="0"/>
        <w:spacing w:after="80"/>
        <w:ind w:left="709" w:hanging="709"/>
        <w:rPr>
          <w:rFonts w:ascii="Arial" w:hAnsi="Arial" w:cs="Arial"/>
          <w:color w:val="231F20"/>
        </w:rPr>
      </w:pPr>
      <w:r w:rsidRPr="001F22C8">
        <w:rPr>
          <w:rFonts w:ascii="Arial" w:hAnsi="Arial" w:cs="Arial"/>
          <w:b/>
          <w:color w:val="231F20"/>
        </w:rPr>
        <w:t>W2:</w:t>
      </w:r>
      <w:r>
        <w:rPr>
          <w:rFonts w:ascii="Arial" w:hAnsi="Arial" w:cs="Arial"/>
          <w:color w:val="231F20"/>
        </w:rPr>
        <w:tab/>
      </w:r>
      <w:r w:rsidR="001F7799" w:rsidRPr="001F7799">
        <w:rPr>
          <w:rFonts w:ascii="Arial" w:hAnsi="Arial" w:cs="Arial"/>
          <w:color w:val="231F20"/>
        </w:rPr>
        <w:t>Ich kann Informationen aus unterschiedlichen Medien und Quellen fachbezogen erschließen, zusammenfassen, vergleichen und in verschiedenen Formen (Grafik, Foto, Video, Tabelle, Diagramm, ...) adressaten- und situationsgerecht darstellen und kommunizieren.</w:t>
      </w:r>
    </w:p>
    <w:p w14:paraId="00848847" w14:textId="36B379F0" w:rsidR="00192E70" w:rsidRPr="00192E70" w:rsidRDefault="001F22C8" w:rsidP="001F7799">
      <w:pPr>
        <w:autoSpaceDE w:val="0"/>
        <w:autoSpaceDN w:val="0"/>
        <w:adjustRightInd w:val="0"/>
        <w:spacing w:after="80"/>
        <w:ind w:left="709" w:hanging="709"/>
        <w:rPr>
          <w:rFonts w:ascii="Arial" w:hAnsi="Arial" w:cs="Arial"/>
          <w:color w:val="231F20"/>
        </w:rPr>
      </w:pPr>
      <w:r w:rsidRPr="001F22C8">
        <w:rPr>
          <w:rFonts w:ascii="Arial" w:hAnsi="Arial" w:cs="Arial"/>
          <w:b/>
          <w:color w:val="231F20"/>
        </w:rPr>
        <w:t>W3:</w:t>
      </w:r>
      <w:r>
        <w:rPr>
          <w:rFonts w:ascii="Arial" w:hAnsi="Arial" w:cs="Arial"/>
          <w:color w:val="231F20"/>
        </w:rPr>
        <w:tab/>
      </w:r>
      <w:r w:rsidR="00EA1B5D">
        <w:rPr>
          <w:rFonts w:ascii="Arial" w:hAnsi="Arial" w:cs="Arial"/>
          <w:color w:val="231F20"/>
        </w:rPr>
        <w:t>I</w:t>
      </w:r>
      <w:r w:rsidR="001F7799" w:rsidRPr="001F7799">
        <w:rPr>
          <w:rFonts w:ascii="Arial" w:hAnsi="Arial" w:cs="Arial"/>
          <w:color w:val="231F20"/>
        </w:rPr>
        <w:t>ch kann Modelle zur Beschreibung und Erklärung biologischer Sachverhalte/Vorgänge/Beziehungen verwenden, erstellen und deren Gültigkeitsbereiche und Grenzen diskutieren.</w:t>
      </w:r>
    </w:p>
    <w:p w14:paraId="20743CF1" w14:textId="72A5D689" w:rsidR="00E83018" w:rsidRPr="00E83018" w:rsidRDefault="00E83018" w:rsidP="00E83018">
      <w:pPr>
        <w:autoSpaceDE w:val="0"/>
        <w:autoSpaceDN w:val="0"/>
        <w:adjustRightInd w:val="0"/>
        <w:spacing w:after="80"/>
        <w:ind w:left="709" w:hanging="709"/>
        <w:rPr>
          <w:rFonts w:ascii="Arial" w:hAnsi="Arial" w:cs="Arial"/>
          <w:b/>
          <w:bCs/>
          <w:color w:val="231F20"/>
          <w:u w:val="single"/>
        </w:rPr>
      </w:pPr>
      <w:r>
        <w:rPr>
          <w:rFonts w:ascii="Arial" w:hAnsi="Arial" w:cs="Arial"/>
          <w:b/>
          <w:bCs/>
          <w:color w:val="231F20"/>
          <w:u w:val="single"/>
        </w:rPr>
        <w:t>E:</w:t>
      </w:r>
      <w:r w:rsidRPr="00E83018">
        <w:rPr>
          <w:rFonts w:ascii="Arial" w:hAnsi="Arial" w:cs="Arial"/>
          <w:b/>
          <w:bCs/>
          <w:color w:val="231F20"/>
          <w:u w:val="single"/>
        </w:rPr>
        <w:t xml:space="preserve"> </w:t>
      </w:r>
      <w:r>
        <w:rPr>
          <w:rFonts w:ascii="Arial" w:hAnsi="Arial" w:cs="Arial"/>
          <w:b/>
          <w:bCs/>
          <w:color w:val="231F20"/>
          <w:u w:val="single"/>
        </w:rPr>
        <w:tab/>
      </w:r>
      <w:r w:rsidRPr="00E83018">
        <w:rPr>
          <w:rFonts w:ascii="Arial" w:hAnsi="Arial" w:cs="Arial"/>
          <w:b/>
          <w:bCs/>
          <w:color w:val="231F20"/>
          <w:u w:val="single"/>
        </w:rPr>
        <w:t>Erkenntnisse gewinnen</w:t>
      </w:r>
    </w:p>
    <w:p w14:paraId="2652B335" w14:textId="7E8D3431" w:rsidR="00192E70" w:rsidRPr="00192E70" w:rsidRDefault="00E83018" w:rsidP="001F7799">
      <w:pPr>
        <w:autoSpaceDE w:val="0"/>
        <w:autoSpaceDN w:val="0"/>
        <w:adjustRightInd w:val="0"/>
        <w:spacing w:after="80"/>
        <w:ind w:left="709" w:hanging="709"/>
        <w:rPr>
          <w:rFonts w:ascii="Arial" w:hAnsi="Arial" w:cs="Arial"/>
          <w:color w:val="231F20"/>
        </w:rPr>
      </w:pPr>
      <w:r w:rsidRPr="00E83018">
        <w:rPr>
          <w:rFonts w:ascii="Arial" w:hAnsi="Arial" w:cs="Arial"/>
          <w:b/>
          <w:color w:val="231F20"/>
        </w:rPr>
        <w:t>E1:</w:t>
      </w:r>
      <w:r>
        <w:rPr>
          <w:rFonts w:ascii="Arial" w:hAnsi="Arial" w:cs="Arial"/>
          <w:color w:val="231F20"/>
        </w:rPr>
        <w:tab/>
      </w:r>
      <w:r w:rsidR="001F7799" w:rsidRPr="001F7799">
        <w:rPr>
          <w:rFonts w:ascii="Arial" w:hAnsi="Arial" w:cs="Arial"/>
          <w:color w:val="231F20"/>
        </w:rPr>
        <w:t>Ich kann Lebewesen und biologische Phänomene betrachten, beobachten, bestimmen, kriteriengeleitet vergleichen und ordnen, mikroskopieren, zeichnen und messen.</w:t>
      </w:r>
    </w:p>
    <w:p w14:paraId="4DB1C0EF" w14:textId="76A4C08E" w:rsidR="00192E70" w:rsidRPr="00192E70" w:rsidRDefault="00E83018" w:rsidP="00E83018">
      <w:pPr>
        <w:autoSpaceDE w:val="0"/>
        <w:autoSpaceDN w:val="0"/>
        <w:adjustRightInd w:val="0"/>
        <w:spacing w:after="80"/>
        <w:ind w:left="709" w:hanging="709"/>
        <w:rPr>
          <w:rFonts w:ascii="Arial" w:hAnsi="Arial" w:cs="Arial"/>
          <w:color w:val="231F20"/>
        </w:rPr>
      </w:pPr>
      <w:r w:rsidRPr="00E83018">
        <w:rPr>
          <w:rFonts w:ascii="Arial" w:hAnsi="Arial" w:cs="Arial"/>
          <w:b/>
          <w:color w:val="231F20"/>
        </w:rPr>
        <w:t>E2:</w:t>
      </w:r>
      <w:r>
        <w:rPr>
          <w:rFonts w:ascii="Arial" w:hAnsi="Arial" w:cs="Arial"/>
          <w:color w:val="231F20"/>
        </w:rPr>
        <w:tab/>
      </w:r>
      <w:r w:rsidR="001F7799" w:rsidRPr="001F7799">
        <w:rPr>
          <w:rFonts w:ascii="Arial" w:hAnsi="Arial" w:cs="Arial"/>
          <w:color w:val="231F20"/>
        </w:rPr>
        <w:t>Ich kann zu biologischen Vorgängen und Phänomenen naturwissenschaftliche Fragen stellen sowie Hypothesen entwickeln und formulieren.</w:t>
      </w:r>
    </w:p>
    <w:p w14:paraId="37437202" w14:textId="1E59AC7A" w:rsidR="00192E70" w:rsidRPr="00192E70" w:rsidRDefault="00E83018" w:rsidP="001F7799">
      <w:pPr>
        <w:autoSpaceDE w:val="0"/>
        <w:autoSpaceDN w:val="0"/>
        <w:adjustRightInd w:val="0"/>
        <w:spacing w:after="80"/>
        <w:ind w:left="709" w:hanging="709"/>
        <w:rPr>
          <w:rFonts w:ascii="Arial" w:hAnsi="Arial" w:cs="Arial"/>
          <w:color w:val="231F20"/>
        </w:rPr>
      </w:pPr>
      <w:r w:rsidRPr="00E83018">
        <w:rPr>
          <w:rFonts w:ascii="Arial" w:hAnsi="Arial" w:cs="Arial"/>
          <w:b/>
          <w:color w:val="231F20"/>
        </w:rPr>
        <w:t>E3</w:t>
      </w:r>
      <w:r>
        <w:rPr>
          <w:rFonts w:ascii="Arial" w:hAnsi="Arial" w:cs="Arial"/>
          <w:color w:val="231F20"/>
        </w:rPr>
        <w:t>:</w:t>
      </w:r>
      <w:r>
        <w:rPr>
          <w:rFonts w:ascii="Arial" w:hAnsi="Arial" w:cs="Arial"/>
          <w:color w:val="231F20"/>
        </w:rPr>
        <w:tab/>
      </w:r>
      <w:r w:rsidR="00EA1B5D">
        <w:rPr>
          <w:rFonts w:ascii="Arial" w:hAnsi="Arial" w:cs="Arial"/>
          <w:color w:val="231F20"/>
        </w:rPr>
        <w:t>I</w:t>
      </w:r>
      <w:r w:rsidR="001F7799" w:rsidRPr="001F7799">
        <w:rPr>
          <w:rFonts w:ascii="Arial" w:hAnsi="Arial" w:cs="Arial"/>
          <w:color w:val="231F20"/>
        </w:rPr>
        <w:t>ch kann Beobachtungen, Versuche, Untersuchungen und Experimente zu naturwissenschaftlichen Fragestellungen planen, durchführen und protokollieren.</w:t>
      </w:r>
    </w:p>
    <w:p w14:paraId="317980C2" w14:textId="1CCE56A8" w:rsidR="00192E70" w:rsidRPr="00192E70" w:rsidRDefault="00E83018" w:rsidP="00E83018">
      <w:pPr>
        <w:autoSpaceDE w:val="0"/>
        <w:autoSpaceDN w:val="0"/>
        <w:adjustRightInd w:val="0"/>
        <w:spacing w:after="80"/>
        <w:ind w:left="709" w:hanging="709"/>
        <w:rPr>
          <w:rFonts w:ascii="Arial" w:hAnsi="Arial" w:cs="Arial"/>
          <w:color w:val="231F20"/>
        </w:rPr>
      </w:pPr>
      <w:r w:rsidRPr="00E83018">
        <w:rPr>
          <w:rFonts w:ascii="Arial" w:hAnsi="Arial" w:cs="Arial"/>
          <w:b/>
          <w:color w:val="231F20"/>
        </w:rPr>
        <w:t>E4:</w:t>
      </w:r>
      <w:r>
        <w:rPr>
          <w:rFonts w:ascii="Arial" w:hAnsi="Arial" w:cs="Arial"/>
          <w:color w:val="231F20"/>
        </w:rPr>
        <w:tab/>
      </w:r>
      <w:r w:rsidR="001F7799" w:rsidRPr="001F7799">
        <w:rPr>
          <w:rFonts w:ascii="Arial" w:hAnsi="Arial" w:cs="Arial"/>
          <w:color w:val="231F20"/>
        </w:rPr>
        <w:t>Ich kann Daten und Ergebnisse von Untersuchungen, Beobachtungen und Experimenten darstellen, analysieren und interpretieren.</w:t>
      </w:r>
    </w:p>
    <w:p w14:paraId="1D4D57A3" w14:textId="3B44AA23" w:rsidR="00E83018" w:rsidRPr="00E83018" w:rsidRDefault="00E83018" w:rsidP="00E83018">
      <w:pPr>
        <w:autoSpaceDE w:val="0"/>
        <w:autoSpaceDN w:val="0"/>
        <w:adjustRightInd w:val="0"/>
        <w:spacing w:after="80"/>
        <w:ind w:left="709" w:hanging="709"/>
        <w:rPr>
          <w:rFonts w:ascii="Arial" w:hAnsi="Arial" w:cs="Arial"/>
          <w:b/>
          <w:bCs/>
          <w:color w:val="231F20"/>
          <w:u w:val="single"/>
        </w:rPr>
      </w:pPr>
      <w:r w:rsidRPr="00E83018">
        <w:rPr>
          <w:rFonts w:ascii="Arial" w:hAnsi="Arial" w:cs="Arial"/>
          <w:b/>
          <w:bCs/>
          <w:color w:val="231F20"/>
          <w:u w:val="single"/>
        </w:rPr>
        <w:t>S:</w:t>
      </w:r>
      <w:r w:rsidRPr="00E83018">
        <w:rPr>
          <w:rFonts w:ascii="Arial" w:hAnsi="Arial" w:cs="Arial"/>
          <w:b/>
          <w:bCs/>
          <w:color w:val="231F20"/>
          <w:u w:val="single"/>
        </w:rPr>
        <w:tab/>
      </w:r>
      <w:r w:rsidR="001F7799" w:rsidRPr="001F7799">
        <w:rPr>
          <w:rFonts w:ascii="Arial" w:hAnsi="Arial" w:cs="Arial"/>
          <w:b/>
          <w:bCs/>
          <w:color w:val="231F20"/>
          <w:u w:val="single"/>
        </w:rPr>
        <w:t>Standpunkte begründen und reflektiert handeln</w:t>
      </w:r>
    </w:p>
    <w:p w14:paraId="3B27D4CB" w14:textId="6FB87472" w:rsidR="00192E70" w:rsidRPr="00192E70" w:rsidRDefault="00E83018" w:rsidP="00E83018">
      <w:pPr>
        <w:autoSpaceDE w:val="0"/>
        <w:autoSpaceDN w:val="0"/>
        <w:adjustRightInd w:val="0"/>
        <w:spacing w:after="80"/>
        <w:ind w:left="709" w:hanging="709"/>
        <w:rPr>
          <w:rFonts w:ascii="Arial" w:hAnsi="Arial" w:cs="Arial"/>
          <w:color w:val="231F20"/>
        </w:rPr>
      </w:pPr>
      <w:r w:rsidRPr="00E83018">
        <w:rPr>
          <w:rFonts w:ascii="Arial" w:hAnsi="Arial" w:cs="Arial"/>
          <w:b/>
          <w:color w:val="231F20"/>
        </w:rPr>
        <w:t>S1:</w:t>
      </w:r>
      <w:r>
        <w:rPr>
          <w:rFonts w:ascii="Arial" w:hAnsi="Arial" w:cs="Arial"/>
          <w:color w:val="231F20"/>
        </w:rPr>
        <w:tab/>
      </w:r>
      <w:r w:rsidR="001F7799" w:rsidRPr="001F7799">
        <w:rPr>
          <w:rFonts w:ascii="Arial" w:hAnsi="Arial" w:cs="Arial"/>
          <w:color w:val="231F20"/>
        </w:rPr>
        <w:t>Ich kann naturwissenschaftliche von nicht naturwissenschaftlichen Argumentationen unterscheiden sowie fachlich korrekt und folgerichtig argumentieren.</w:t>
      </w:r>
    </w:p>
    <w:p w14:paraId="021B3BA7" w14:textId="7BA483BE" w:rsidR="00192E70" w:rsidRPr="00192E70" w:rsidRDefault="00E83018" w:rsidP="001F7799">
      <w:pPr>
        <w:autoSpaceDE w:val="0"/>
        <w:autoSpaceDN w:val="0"/>
        <w:adjustRightInd w:val="0"/>
        <w:spacing w:after="80"/>
        <w:ind w:left="709" w:hanging="709"/>
        <w:rPr>
          <w:rFonts w:ascii="Arial" w:hAnsi="Arial" w:cs="Arial"/>
          <w:color w:val="231F20"/>
        </w:rPr>
      </w:pPr>
      <w:r w:rsidRPr="00E83018">
        <w:rPr>
          <w:rFonts w:ascii="Arial" w:hAnsi="Arial" w:cs="Arial"/>
          <w:b/>
          <w:color w:val="231F20"/>
        </w:rPr>
        <w:t>S2:</w:t>
      </w:r>
      <w:r>
        <w:rPr>
          <w:rFonts w:ascii="Arial" w:hAnsi="Arial" w:cs="Arial"/>
          <w:color w:val="231F20"/>
        </w:rPr>
        <w:tab/>
      </w:r>
      <w:r w:rsidR="001F7799">
        <w:rPr>
          <w:rFonts w:ascii="Arial" w:hAnsi="Arial" w:cs="Arial"/>
          <w:color w:val="231F20"/>
        </w:rPr>
        <w:t>I</w:t>
      </w:r>
      <w:r w:rsidR="001F7799" w:rsidRPr="001F7799">
        <w:rPr>
          <w:rFonts w:ascii="Arial" w:hAnsi="Arial" w:cs="Arial"/>
          <w:color w:val="231F20"/>
        </w:rPr>
        <w:t>ch kann Fragestellungen im Bereich Bioethik, Sexualität, Gesundheit, Umweltschutz und Nachhaltigkeit unter Einbeziehung kontroverser Gesichtspunkte erörtern und den eigenen Standpunkt fachlich fundiert begründen.</w:t>
      </w:r>
    </w:p>
    <w:p w14:paraId="69CC2937" w14:textId="01C23C99" w:rsidR="00192E70" w:rsidRPr="00192E70" w:rsidRDefault="00E83018" w:rsidP="001F7799">
      <w:pPr>
        <w:autoSpaceDE w:val="0"/>
        <w:autoSpaceDN w:val="0"/>
        <w:adjustRightInd w:val="0"/>
        <w:spacing w:after="80"/>
        <w:ind w:left="709" w:hanging="709"/>
        <w:rPr>
          <w:rFonts w:ascii="Arial" w:hAnsi="Arial" w:cs="Arial"/>
          <w:color w:val="231F20"/>
        </w:rPr>
      </w:pPr>
      <w:r w:rsidRPr="00E83018">
        <w:rPr>
          <w:rFonts w:ascii="Arial" w:hAnsi="Arial" w:cs="Arial"/>
          <w:b/>
          <w:color w:val="231F20"/>
        </w:rPr>
        <w:t>S3:</w:t>
      </w:r>
      <w:r>
        <w:rPr>
          <w:rFonts w:ascii="Arial" w:hAnsi="Arial" w:cs="Arial"/>
          <w:color w:val="231F20"/>
        </w:rPr>
        <w:tab/>
      </w:r>
      <w:r w:rsidR="001F7799" w:rsidRPr="001F7799">
        <w:rPr>
          <w:rFonts w:ascii="Arial" w:hAnsi="Arial" w:cs="Arial"/>
          <w:color w:val="231F20"/>
        </w:rPr>
        <w:t>Ich kann Handlungsempfehlungen fachlich fundiert erstellen und begründen sowie verantwortungsbewusst und individuell sowie gesellschaftlich nachhaltig handeln.</w:t>
      </w:r>
    </w:p>
    <w:p w14:paraId="101146F3" w14:textId="5C363AB6" w:rsidR="001F7799" w:rsidRPr="00192E70" w:rsidRDefault="00192E70" w:rsidP="00EA1B5D">
      <w:pPr>
        <w:autoSpaceDE w:val="0"/>
        <w:autoSpaceDN w:val="0"/>
        <w:adjustRightInd w:val="0"/>
        <w:rPr>
          <w:rFonts w:ascii="Arial" w:hAnsi="Arial" w:cs="Arial"/>
          <w:b/>
          <w:bCs/>
          <w:color w:val="231F20"/>
          <w:sz w:val="36"/>
          <w:szCs w:val="36"/>
        </w:rPr>
      </w:pPr>
      <w:r w:rsidRPr="00192E70">
        <w:rPr>
          <w:rFonts w:ascii="Arial" w:hAnsi="Arial" w:cs="Arial"/>
          <w:color w:val="231F20"/>
        </w:rPr>
        <w:t>Mit Erreichung der Lernziele, die den einzelnen Kapiteln zugeordnet werden können, ist ein Erwerb von jeweils spezifischen Kompetenzen verbunden.</w:t>
      </w:r>
      <w:r w:rsidR="007161AC">
        <w:rPr>
          <w:rFonts w:ascii="Arial" w:hAnsi="Arial" w:cs="Arial"/>
          <w:color w:val="231F20"/>
        </w:rPr>
        <w:t xml:space="preserve"> </w:t>
      </w:r>
      <w:r w:rsidRPr="00192E70">
        <w:rPr>
          <w:rFonts w:ascii="Arial" w:hAnsi="Arial" w:cs="Arial"/>
          <w:color w:val="231F20"/>
        </w:rPr>
        <w:t>Während des</w:t>
      </w:r>
      <w:r w:rsidR="00E83018">
        <w:rPr>
          <w:rFonts w:ascii="Arial" w:hAnsi="Arial" w:cs="Arial"/>
          <w:color w:val="231F20"/>
        </w:rPr>
        <w:t xml:space="preserve"> </w:t>
      </w:r>
      <w:r w:rsidRPr="00192E70">
        <w:rPr>
          <w:rFonts w:ascii="Arial" w:hAnsi="Arial" w:cs="Arial"/>
          <w:color w:val="231F20"/>
        </w:rPr>
        <w:t>Schuljahres kann somit ein Beitrag zu allen Kompetenzbereichen geleistet werden.</w:t>
      </w:r>
      <w:r w:rsidR="00E83018">
        <w:rPr>
          <w:rFonts w:ascii="Arial" w:hAnsi="Arial" w:cs="Arial"/>
          <w:color w:val="231F20"/>
        </w:rPr>
        <w:br w:type="page"/>
      </w:r>
      <w:r w:rsidR="001F7799" w:rsidRPr="00192E70">
        <w:rPr>
          <w:rFonts w:ascii="Arial" w:hAnsi="Arial" w:cs="Arial"/>
          <w:b/>
          <w:bCs/>
          <w:color w:val="231F20"/>
          <w:sz w:val="36"/>
          <w:szCs w:val="36"/>
        </w:rPr>
        <w:lastRenderedPageBreak/>
        <w:t xml:space="preserve">Biologie für alle 1 – </w:t>
      </w:r>
      <w:r w:rsidR="001F7799">
        <w:rPr>
          <w:rFonts w:ascii="Arial" w:hAnsi="Arial" w:cs="Arial"/>
          <w:b/>
          <w:bCs/>
          <w:color w:val="231F20"/>
          <w:sz w:val="36"/>
          <w:szCs w:val="36"/>
        </w:rPr>
        <w:t>zentrale fachliche Konzepte</w:t>
      </w:r>
    </w:p>
    <w:p w14:paraId="7F9CE85C" w14:textId="77777777" w:rsidR="001F7799" w:rsidRPr="001F7799" w:rsidRDefault="001F7799" w:rsidP="001F7799">
      <w:pPr>
        <w:autoSpaceDE w:val="0"/>
        <w:autoSpaceDN w:val="0"/>
        <w:adjustRightInd w:val="0"/>
        <w:spacing w:before="120" w:after="120"/>
        <w:jc w:val="both"/>
        <w:rPr>
          <w:rFonts w:ascii="Arial" w:hAnsi="Arial" w:cs="Arial"/>
          <w:color w:val="231F20"/>
        </w:rPr>
      </w:pPr>
      <w:r w:rsidRPr="001F7799">
        <w:rPr>
          <w:rFonts w:ascii="Arial" w:hAnsi="Arial" w:cs="Arial"/>
          <w:color w:val="231F20"/>
        </w:rPr>
        <w:t>Zentrale fachliche Konzepte helfen, Grundlegendes zu erkennen. Sie beruhen darauf, dass es in der Biologie wiederkehrende Prinzipien gibt, die immer wieder vorkommen und Einzelphänomene auf unterschiedlichen Ebenen verbinden. Mithilfe von fünf zentralen fachlichen Konzepten können verschiedene Phänomene erklärt und eingeordnet werden. Sie unterstützen die Strukturierung und Verknüpfung von Inhalten aus den verschiedenen Anwendungsbereichen.</w:t>
      </w:r>
    </w:p>
    <w:p w14:paraId="418B178B" w14:textId="77777777" w:rsidR="001F7799" w:rsidRPr="001F7799" w:rsidRDefault="001F7799" w:rsidP="001F7799">
      <w:pPr>
        <w:autoSpaceDE w:val="0"/>
        <w:autoSpaceDN w:val="0"/>
        <w:adjustRightInd w:val="0"/>
        <w:spacing w:before="120" w:after="120"/>
        <w:rPr>
          <w:rFonts w:ascii="Arial" w:hAnsi="Arial" w:cs="Arial"/>
          <w:b/>
          <w:bCs/>
          <w:color w:val="231F20"/>
        </w:rPr>
      </w:pPr>
      <w:r w:rsidRPr="001F7799">
        <w:rPr>
          <w:rFonts w:ascii="Arial" w:hAnsi="Arial" w:cs="Arial"/>
          <w:b/>
          <w:bCs/>
          <w:color w:val="231F20"/>
        </w:rPr>
        <w:t>Z1: Struktur und Funktion</w:t>
      </w:r>
    </w:p>
    <w:p w14:paraId="10130EBC" w14:textId="77777777" w:rsidR="001F7799" w:rsidRPr="001F7799" w:rsidRDefault="001F7799" w:rsidP="001F7799">
      <w:pPr>
        <w:autoSpaceDE w:val="0"/>
        <w:autoSpaceDN w:val="0"/>
        <w:adjustRightInd w:val="0"/>
        <w:spacing w:before="120" w:after="120"/>
        <w:rPr>
          <w:rFonts w:ascii="Arial" w:hAnsi="Arial" w:cs="Arial"/>
          <w:color w:val="231F20"/>
        </w:rPr>
      </w:pPr>
      <w:r w:rsidRPr="001F7799">
        <w:rPr>
          <w:rFonts w:ascii="Arial" w:hAnsi="Arial" w:cs="Arial"/>
          <w:color w:val="231F20"/>
        </w:rPr>
        <w:t>Strukturelle Charakteristika ermöglichen Rückschlüsse auf ihre Funktion. Im Laufe der Evolution entstehen Strukturen, die sich verändern können oder auch verloren gehen.</w:t>
      </w:r>
    </w:p>
    <w:p w14:paraId="4628F09A" w14:textId="77777777" w:rsidR="001F7799" w:rsidRPr="001F7799" w:rsidRDefault="001F7799" w:rsidP="001F7799">
      <w:pPr>
        <w:autoSpaceDE w:val="0"/>
        <w:autoSpaceDN w:val="0"/>
        <w:adjustRightInd w:val="0"/>
        <w:spacing w:before="120" w:after="120"/>
        <w:rPr>
          <w:rFonts w:ascii="Arial" w:hAnsi="Arial" w:cs="Arial"/>
          <w:b/>
          <w:bCs/>
          <w:color w:val="231F20"/>
        </w:rPr>
      </w:pPr>
      <w:r w:rsidRPr="001F7799">
        <w:rPr>
          <w:rFonts w:ascii="Arial" w:hAnsi="Arial" w:cs="Arial"/>
          <w:b/>
          <w:bCs/>
          <w:color w:val="231F20"/>
        </w:rPr>
        <w:t>Z2: Reproduktion</w:t>
      </w:r>
    </w:p>
    <w:p w14:paraId="2BA32787" w14:textId="77777777" w:rsidR="001F7799" w:rsidRPr="001F7799" w:rsidRDefault="001F7799" w:rsidP="001F7799">
      <w:pPr>
        <w:autoSpaceDE w:val="0"/>
        <w:autoSpaceDN w:val="0"/>
        <w:adjustRightInd w:val="0"/>
        <w:spacing w:before="120" w:after="120"/>
        <w:rPr>
          <w:rFonts w:ascii="Arial" w:hAnsi="Arial" w:cs="Arial"/>
          <w:color w:val="231F20"/>
        </w:rPr>
      </w:pPr>
      <w:r w:rsidRPr="001F7799">
        <w:rPr>
          <w:rFonts w:ascii="Arial" w:hAnsi="Arial" w:cs="Arial"/>
          <w:color w:val="231F20"/>
        </w:rPr>
        <w:t>Die Weitergabe der Gene wird durch sexuelle und vegetative Fortpflanzungsprozesse gesichert. Sexuelle Fortpflanzung führt zu Vielfalt von Organismen und ist eine Grundlage für evolutionäre Veränderlichkeit.</w:t>
      </w:r>
    </w:p>
    <w:p w14:paraId="2D3028E1" w14:textId="77777777" w:rsidR="001F7799" w:rsidRPr="001F7799" w:rsidRDefault="001F7799" w:rsidP="001F7799">
      <w:pPr>
        <w:autoSpaceDE w:val="0"/>
        <w:autoSpaceDN w:val="0"/>
        <w:adjustRightInd w:val="0"/>
        <w:spacing w:before="120" w:after="120"/>
        <w:rPr>
          <w:rFonts w:ascii="Arial" w:hAnsi="Arial" w:cs="Arial"/>
          <w:b/>
          <w:bCs/>
          <w:color w:val="231F20"/>
        </w:rPr>
      </w:pPr>
      <w:r w:rsidRPr="001F7799">
        <w:rPr>
          <w:rFonts w:ascii="Arial" w:hAnsi="Arial" w:cs="Arial"/>
          <w:b/>
          <w:bCs/>
          <w:color w:val="231F20"/>
        </w:rPr>
        <w:t>Z3: Evolution und Verwandtschaft</w:t>
      </w:r>
    </w:p>
    <w:p w14:paraId="2B9D1A7A" w14:textId="6B740DB2" w:rsidR="001F7799" w:rsidRPr="001F7799" w:rsidRDefault="001F7799" w:rsidP="001F7799">
      <w:pPr>
        <w:autoSpaceDE w:val="0"/>
        <w:autoSpaceDN w:val="0"/>
        <w:adjustRightInd w:val="0"/>
        <w:spacing w:before="120" w:after="120"/>
        <w:rPr>
          <w:rFonts w:ascii="Arial" w:hAnsi="Arial" w:cs="Arial"/>
          <w:color w:val="231F20"/>
        </w:rPr>
      </w:pPr>
      <w:r w:rsidRPr="001F7799">
        <w:rPr>
          <w:rFonts w:ascii="Arial" w:hAnsi="Arial" w:cs="Arial"/>
          <w:color w:val="231F20"/>
        </w:rPr>
        <w:t>Die Vielfalt der Lebewesen innerhalb einer Art und über die Artgrenzen hinaus basiert auf der Neukombination von Erbanlagen durch sexuelle Fortpflanzung sowie auf Mutationen. Vielfalt ist die Grundlage, Selektion treibt Evolutionsprozesse an. Beides begründet die stammesgeschichtliche Verwandtschaft aller Lebewesen.</w:t>
      </w:r>
    </w:p>
    <w:p w14:paraId="450D92E3" w14:textId="19F3B18A" w:rsidR="001F7799" w:rsidRPr="001F7799" w:rsidRDefault="001F7799" w:rsidP="001F7799">
      <w:pPr>
        <w:autoSpaceDE w:val="0"/>
        <w:autoSpaceDN w:val="0"/>
        <w:adjustRightInd w:val="0"/>
        <w:spacing w:before="120" w:after="120"/>
        <w:rPr>
          <w:rFonts w:ascii="Arial" w:hAnsi="Arial" w:cs="Arial"/>
          <w:b/>
          <w:bCs/>
          <w:color w:val="231F20"/>
        </w:rPr>
      </w:pPr>
      <w:r w:rsidRPr="001F7799">
        <w:rPr>
          <w:rFonts w:ascii="Arial" w:hAnsi="Arial" w:cs="Arial"/>
          <w:b/>
          <w:bCs/>
          <w:color w:val="231F20"/>
        </w:rPr>
        <w:t>Z4:</w:t>
      </w:r>
      <w:r>
        <w:rPr>
          <w:rFonts w:ascii="Arial" w:hAnsi="Arial" w:cs="Arial"/>
          <w:b/>
          <w:bCs/>
          <w:color w:val="231F20"/>
        </w:rPr>
        <w:t xml:space="preserve"> </w:t>
      </w:r>
      <w:r w:rsidRPr="001F7799">
        <w:rPr>
          <w:rFonts w:ascii="Arial" w:hAnsi="Arial" w:cs="Arial"/>
          <w:b/>
          <w:bCs/>
          <w:color w:val="231F20"/>
        </w:rPr>
        <w:t>Steuerung und Regelung, Information und Kommunikation</w:t>
      </w:r>
    </w:p>
    <w:p w14:paraId="34C8DCC4" w14:textId="77777777" w:rsidR="001F7799" w:rsidRPr="001F7799" w:rsidRDefault="001F7799" w:rsidP="001F7799">
      <w:pPr>
        <w:autoSpaceDE w:val="0"/>
        <w:autoSpaceDN w:val="0"/>
        <w:adjustRightInd w:val="0"/>
        <w:spacing w:before="120" w:after="120"/>
        <w:rPr>
          <w:rFonts w:ascii="Arial" w:hAnsi="Arial" w:cs="Arial"/>
          <w:color w:val="231F20"/>
        </w:rPr>
      </w:pPr>
      <w:r w:rsidRPr="001F7799">
        <w:rPr>
          <w:rFonts w:ascii="Arial" w:hAnsi="Arial" w:cs="Arial"/>
          <w:color w:val="231F20"/>
        </w:rPr>
        <w:t>Auf allen Systemebenen (Zelle, Organ, Organismus und Lebensgemeinschaft) sind Regulations- und Steuerungsmechanismen zur Erhaltung des Systems wirksam. Sie reagieren auf interne und externe Veränderungen. Lebende Systeme können Informationen selbst generieren, aufnehmen, verarbeiten, weiterleiten, speichern, nutzen und an andere Systeme weitergeben.</w:t>
      </w:r>
    </w:p>
    <w:p w14:paraId="18CA1DED" w14:textId="5E3E5FF2" w:rsidR="001F7799" w:rsidRPr="001F7799" w:rsidRDefault="001F7799" w:rsidP="001F7799">
      <w:pPr>
        <w:autoSpaceDE w:val="0"/>
        <w:autoSpaceDN w:val="0"/>
        <w:adjustRightInd w:val="0"/>
        <w:spacing w:before="120" w:after="120"/>
        <w:rPr>
          <w:rFonts w:ascii="Arial" w:hAnsi="Arial" w:cs="Arial"/>
          <w:b/>
          <w:bCs/>
          <w:color w:val="231F20"/>
        </w:rPr>
      </w:pPr>
      <w:r w:rsidRPr="001F7799">
        <w:rPr>
          <w:rFonts w:ascii="Arial" w:hAnsi="Arial" w:cs="Arial"/>
          <w:b/>
          <w:bCs/>
          <w:color w:val="231F20"/>
        </w:rPr>
        <w:t>Z5: Stoff- und Energieumwandlung</w:t>
      </w:r>
    </w:p>
    <w:p w14:paraId="1CEAD4F5" w14:textId="77777777" w:rsidR="001F7799" w:rsidRPr="001F7799" w:rsidRDefault="001F7799" w:rsidP="001F7799">
      <w:pPr>
        <w:autoSpaceDE w:val="0"/>
        <w:autoSpaceDN w:val="0"/>
        <w:adjustRightInd w:val="0"/>
        <w:spacing w:before="120" w:after="120"/>
        <w:rPr>
          <w:rFonts w:ascii="Arial" w:hAnsi="Arial" w:cs="Arial"/>
          <w:color w:val="231F20"/>
        </w:rPr>
      </w:pPr>
      <w:r w:rsidRPr="001F7799">
        <w:rPr>
          <w:rFonts w:ascii="Arial" w:hAnsi="Arial" w:cs="Arial"/>
          <w:color w:val="231F20"/>
        </w:rPr>
        <w:t>Lebewesen sind an Stoff- und Energieumwandlung gebunden. Organische Verbindungen werden vorwiegend von Pflanzen aufgebaut. In ökologischen Systemen durchlaufen Baustoffe und Energieträger vorwiegend geschlossene Kreisläufe. Menschliche Aktivitäten können solche Kreisläufe verändern.</w:t>
      </w:r>
    </w:p>
    <w:p w14:paraId="77F875E5" w14:textId="77777777" w:rsidR="001F7799" w:rsidRPr="001F7799" w:rsidRDefault="001F7799" w:rsidP="001F7799">
      <w:pPr>
        <w:autoSpaceDE w:val="0"/>
        <w:autoSpaceDN w:val="0"/>
        <w:adjustRightInd w:val="0"/>
        <w:spacing w:before="120" w:after="120"/>
        <w:rPr>
          <w:rFonts w:ascii="Arial" w:hAnsi="Arial" w:cs="Arial"/>
          <w:color w:val="231F20"/>
        </w:rPr>
      </w:pPr>
      <w:r w:rsidRPr="001F7799">
        <w:rPr>
          <w:rFonts w:ascii="Arial" w:hAnsi="Arial" w:cs="Arial"/>
          <w:color w:val="231F20"/>
        </w:rPr>
        <w:t>In den einzelnen Kapiteln des Buches werden die Zentralen fachlichen Konzepte in unterschiedlicher Tiefe aufgegriffen. Entsprechende Hinweise in der Jahresplanung erleichtern hier die Orientierung.</w:t>
      </w:r>
    </w:p>
    <w:p w14:paraId="7B62ACD1" w14:textId="61A3B938" w:rsidR="001F7799" w:rsidRDefault="001F7799">
      <w:pPr>
        <w:rPr>
          <w:rFonts w:ascii="Arial" w:hAnsi="Arial" w:cs="Arial"/>
          <w:color w:val="231F20"/>
        </w:rPr>
      </w:pPr>
      <w:r>
        <w:rPr>
          <w:rFonts w:ascii="Arial" w:hAnsi="Arial" w:cs="Arial"/>
          <w:color w:val="231F20"/>
        </w:rPr>
        <w:br w:type="page"/>
      </w:r>
    </w:p>
    <w:p w14:paraId="4C5D6E01" w14:textId="77777777" w:rsidR="00E83018" w:rsidRDefault="00E83018" w:rsidP="00E83018">
      <w:pPr>
        <w:autoSpaceDE w:val="0"/>
        <w:autoSpaceDN w:val="0"/>
        <w:adjustRightInd w:val="0"/>
        <w:spacing w:after="80"/>
        <w:rPr>
          <w:rFonts w:ascii="Arial" w:hAnsi="Arial" w:cs="Arial"/>
          <w:color w:val="231F20"/>
        </w:rPr>
      </w:pPr>
    </w:p>
    <w:tbl>
      <w:tblPr>
        <w:tblStyle w:val="Tabellenraster"/>
        <w:tblW w:w="14709" w:type="dxa"/>
        <w:tblLook w:val="04A0" w:firstRow="1" w:lastRow="0" w:firstColumn="1" w:lastColumn="0" w:noHBand="0" w:noVBand="1"/>
      </w:tblPr>
      <w:tblGrid>
        <w:gridCol w:w="1471"/>
        <w:gridCol w:w="4611"/>
        <w:gridCol w:w="1329"/>
        <w:gridCol w:w="1344"/>
        <w:gridCol w:w="1209"/>
        <w:gridCol w:w="4745"/>
      </w:tblGrid>
      <w:tr w:rsidR="00933ED0" w14:paraId="354431E9" w14:textId="77777777" w:rsidTr="00007038">
        <w:trPr>
          <w:tblHeader/>
        </w:trPr>
        <w:tc>
          <w:tcPr>
            <w:tcW w:w="1471" w:type="dxa"/>
            <w:shd w:val="clear" w:color="auto" w:fill="F2F2F2" w:themeFill="background1" w:themeFillShade="F2"/>
            <w:vAlign w:val="center"/>
          </w:tcPr>
          <w:p w14:paraId="138CB9D3" w14:textId="77777777" w:rsidR="00933ED0" w:rsidRDefault="00933ED0" w:rsidP="00E83018">
            <w:pPr>
              <w:autoSpaceDE w:val="0"/>
              <w:autoSpaceDN w:val="0"/>
              <w:adjustRightInd w:val="0"/>
              <w:spacing w:before="40" w:after="40"/>
              <w:jc w:val="center"/>
              <w:rPr>
                <w:rFonts w:ascii="Arial" w:hAnsi="Arial" w:cs="Arial"/>
                <w:color w:val="231F20"/>
              </w:rPr>
            </w:pPr>
            <w:r>
              <w:rPr>
                <w:rFonts w:ascii="Arial" w:hAnsi="Arial" w:cs="Arial"/>
                <w:color w:val="231F20"/>
              </w:rPr>
              <w:t>Monat</w:t>
            </w:r>
          </w:p>
        </w:tc>
        <w:tc>
          <w:tcPr>
            <w:tcW w:w="4611" w:type="dxa"/>
            <w:shd w:val="clear" w:color="auto" w:fill="F2F2F2" w:themeFill="background1" w:themeFillShade="F2"/>
            <w:vAlign w:val="center"/>
          </w:tcPr>
          <w:p w14:paraId="18C19CB6" w14:textId="77777777" w:rsidR="00933ED0" w:rsidRDefault="00933ED0" w:rsidP="00E83018">
            <w:pPr>
              <w:autoSpaceDE w:val="0"/>
              <w:autoSpaceDN w:val="0"/>
              <w:adjustRightInd w:val="0"/>
              <w:spacing w:before="40" w:after="40"/>
              <w:jc w:val="center"/>
              <w:rPr>
                <w:rFonts w:ascii="Arial" w:hAnsi="Arial" w:cs="Arial"/>
                <w:color w:val="231F20"/>
              </w:rPr>
            </w:pPr>
            <w:r w:rsidRPr="00EC6426">
              <w:rPr>
                <w:rFonts w:ascii="Arial" w:hAnsi="Arial" w:cs="Arial"/>
                <w:color w:val="231F20"/>
              </w:rPr>
              <w:t>Lernziel: Die Schüler und Schülerinnen sollen…</w:t>
            </w:r>
          </w:p>
        </w:tc>
        <w:tc>
          <w:tcPr>
            <w:tcW w:w="1329" w:type="dxa"/>
            <w:shd w:val="clear" w:color="auto" w:fill="F2F2F2" w:themeFill="background1" w:themeFillShade="F2"/>
            <w:vAlign w:val="center"/>
          </w:tcPr>
          <w:p w14:paraId="56A5A96A" w14:textId="20CDA4DC" w:rsidR="00933ED0" w:rsidRDefault="00933ED0" w:rsidP="00933ED0">
            <w:pPr>
              <w:autoSpaceDE w:val="0"/>
              <w:autoSpaceDN w:val="0"/>
              <w:adjustRightInd w:val="0"/>
              <w:spacing w:before="40" w:after="40"/>
              <w:jc w:val="center"/>
              <w:rPr>
                <w:rFonts w:ascii="Arial" w:hAnsi="Arial" w:cs="Arial"/>
                <w:color w:val="231F20"/>
              </w:rPr>
            </w:pPr>
            <w:r>
              <w:rPr>
                <w:rFonts w:ascii="Arial" w:hAnsi="Arial" w:cs="Arial"/>
                <w:color w:val="231F20"/>
              </w:rPr>
              <w:t>Lehrbuch – Kapitel</w:t>
            </w:r>
          </w:p>
        </w:tc>
        <w:tc>
          <w:tcPr>
            <w:tcW w:w="1344" w:type="dxa"/>
            <w:shd w:val="clear" w:color="auto" w:fill="F2F2F2" w:themeFill="background1" w:themeFillShade="F2"/>
            <w:vAlign w:val="center"/>
          </w:tcPr>
          <w:p w14:paraId="5071852C" w14:textId="410A48C0" w:rsidR="00933ED0" w:rsidRDefault="00933ED0" w:rsidP="00933ED0">
            <w:pPr>
              <w:autoSpaceDE w:val="0"/>
              <w:autoSpaceDN w:val="0"/>
              <w:adjustRightInd w:val="0"/>
              <w:spacing w:before="40" w:after="40"/>
              <w:jc w:val="center"/>
              <w:rPr>
                <w:rFonts w:ascii="Arial" w:hAnsi="Arial" w:cs="Arial"/>
                <w:color w:val="231F20"/>
              </w:rPr>
            </w:pPr>
            <w:proofErr w:type="spellStart"/>
            <w:r>
              <w:rPr>
                <w:rFonts w:ascii="Arial" w:hAnsi="Arial" w:cs="Arial"/>
                <w:color w:val="231F20"/>
              </w:rPr>
              <w:t>Kompe-tenz</w:t>
            </w:r>
            <w:proofErr w:type="spellEnd"/>
          </w:p>
        </w:tc>
        <w:tc>
          <w:tcPr>
            <w:tcW w:w="1209" w:type="dxa"/>
            <w:shd w:val="clear" w:color="auto" w:fill="F2F2F2" w:themeFill="background1" w:themeFillShade="F2"/>
            <w:vAlign w:val="center"/>
          </w:tcPr>
          <w:p w14:paraId="2C61234C" w14:textId="3E5EB445" w:rsidR="00933ED0" w:rsidRDefault="00933ED0" w:rsidP="00007038">
            <w:pPr>
              <w:autoSpaceDE w:val="0"/>
              <w:autoSpaceDN w:val="0"/>
              <w:adjustRightInd w:val="0"/>
              <w:spacing w:before="40" w:after="40"/>
              <w:jc w:val="center"/>
              <w:rPr>
                <w:rFonts w:ascii="Arial" w:hAnsi="Arial" w:cs="Arial"/>
                <w:color w:val="231F20"/>
              </w:rPr>
            </w:pPr>
            <w:r>
              <w:rPr>
                <w:rFonts w:ascii="Arial" w:hAnsi="Arial" w:cs="Arial"/>
                <w:color w:val="231F20"/>
              </w:rPr>
              <w:t>zentrale fachliche Konzepte</w:t>
            </w:r>
          </w:p>
        </w:tc>
        <w:tc>
          <w:tcPr>
            <w:tcW w:w="4745" w:type="dxa"/>
            <w:shd w:val="clear" w:color="auto" w:fill="F2F2F2" w:themeFill="background1" w:themeFillShade="F2"/>
            <w:vAlign w:val="center"/>
          </w:tcPr>
          <w:p w14:paraId="2593E1A5" w14:textId="77777777" w:rsidR="00933ED0" w:rsidRDefault="00933ED0" w:rsidP="00E83018">
            <w:pPr>
              <w:autoSpaceDE w:val="0"/>
              <w:autoSpaceDN w:val="0"/>
              <w:adjustRightInd w:val="0"/>
              <w:spacing w:before="40" w:after="40"/>
              <w:jc w:val="center"/>
              <w:rPr>
                <w:rFonts w:ascii="Arial" w:hAnsi="Arial" w:cs="Arial"/>
                <w:color w:val="231F20"/>
              </w:rPr>
            </w:pPr>
            <w:r>
              <w:rPr>
                <w:rFonts w:ascii="Arial" w:hAnsi="Arial" w:cs="Arial"/>
                <w:color w:val="231F20"/>
              </w:rPr>
              <w:t xml:space="preserve">Schwerpunkte / </w:t>
            </w:r>
            <w:r>
              <w:rPr>
                <w:rFonts w:ascii="Arial" w:hAnsi="Arial" w:cs="Arial"/>
                <w:color w:val="231F20"/>
              </w:rPr>
              <w:br/>
            </w:r>
            <w:r w:rsidRPr="00EC6426">
              <w:rPr>
                <w:rFonts w:ascii="Arial" w:hAnsi="Arial" w:cs="Arial"/>
                <w:b/>
                <w:color w:val="231F20"/>
              </w:rPr>
              <w:t>Erweiterungsbereich</w:t>
            </w:r>
            <w:r>
              <w:rPr>
                <w:rFonts w:ascii="Arial" w:hAnsi="Arial" w:cs="Arial"/>
                <w:color w:val="231F20"/>
              </w:rPr>
              <w:t xml:space="preserve"> / </w:t>
            </w:r>
            <w:r w:rsidRPr="00EC6426">
              <w:rPr>
                <w:rFonts w:ascii="Arial" w:hAnsi="Arial" w:cs="Arial"/>
                <w:i/>
                <w:color w:val="231F20"/>
              </w:rPr>
              <w:t>Fächerübergreifende Projekte</w:t>
            </w:r>
          </w:p>
        </w:tc>
      </w:tr>
      <w:tr w:rsidR="00933ED0" w14:paraId="4C0136F4" w14:textId="77777777" w:rsidTr="00007038">
        <w:tc>
          <w:tcPr>
            <w:tcW w:w="14709" w:type="dxa"/>
            <w:gridSpan w:val="6"/>
            <w:shd w:val="clear" w:color="auto" w:fill="808080" w:themeFill="background1" w:themeFillShade="80"/>
            <w:vAlign w:val="center"/>
          </w:tcPr>
          <w:p w14:paraId="143B8F9D" w14:textId="2E0ED149" w:rsidR="00933ED0" w:rsidRPr="00EC6426" w:rsidRDefault="00933ED0" w:rsidP="00007038">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DER MENSCH</w:t>
            </w:r>
          </w:p>
        </w:tc>
      </w:tr>
      <w:tr w:rsidR="00933ED0" w14:paraId="6675E635" w14:textId="77777777" w:rsidTr="00007038">
        <w:tc>
          <w:tcPr>
            <w:tcW w:w="1471" w:type="dxa"/>
            <w:tcBorders>
              <w:bottom w:val="nil"/>
            </w:tcBorders>
          </w:tcPr>
          <w:p w14:paraId="65A5FBF7" w14:textId="77777777" w:rsidR="00933ED0" w:rsidRDefault="00933ED0" w:rsidP="00E83018">
            <w:pPr>
              <w:autoSpaceDE w:val="0"/>
              <w:autoSpaceDN w:val="0"/>
              <w:adjustRightInd w:val="0"/>
              <w:spacing w:before="40" w:after="40"/>
              <w:rPr>
                <w:rFonts w:ascii="Arial" w:hAnsi="Arial" w:cs="Arial"/>
                <w:color w:val="231F20"/>
              </w:rPr>
            </w:pPr>
            <w:r>
              <w:rPr>
                <w:rFonts w:ascii="Arial" w:hAnsi="Arial" w:cs="Arial"/>
                <w:color w:val="231F20"/>
              </w:rPr>
              <w:t>September</w:t>
            </w:r>
          </w:p>
        </w:tc>
        <w:tc>
          <w:tcPr>
            <w:tcW w:w="4611" w:type="dxa"/>
            <w:vAlign w:val="center"/>
          </w:tcPr>
          <w:p w14:paraId="2BC01DF4" w14:textId="6C8E14AC" w:rsidR="00933ED0" w:rsidRPr="00EC6426" w:rsidRDefault="00933ED0" w:rsidP="00E83018">
            <w:pPr>
              <w:autoSpaceDE w:val="0"/>
              <w:autoSpaceDN w:val="0"/>
              <w:adjustRightInd w:val="0"/>
              <w:spacing w:before="40" w:after="40"/>
              <w:rPr>
                <w:rFonts w:ascii="Arial" w:hAnsi="Arial" w:cs="Arial"/>
                <w:color w:val="231F20"/>
              </w:rPr>
            </w:pPr>
            <w:r w:rsidRPr="00933ED0">
              <w:rPr>
                <w:rFonts w:ascii="Arial" w:hAnsi="Arial" w:cs="Arial"/>
                <w:color w:val="231F20"/>
              </w:rPr>
              <w:t>… einen Überblick über das neue Unterrichtsfach gewinnen.</w:t>
            </w:r>
          </w:p>
        </w:tc>
        <w:tc>
          <w:tcPr>
            <w:tcW w:w="1329" w:type="dxa"/>
            <w:vAlign w:val="center"/>
          </w:tcPr>
          <w:p w14:paraId="0449F0B6" w14:textId="70069DB6" w:rsidR="00933ED0" w:rsidRDefault="00933ED0" w:rsidP="00933ED0">
            <w:pPr>
              <w:autoSpaceDE w:val="0"/>
              <w:autoSpaceDN w:val="0"/>
              <w:adjustRightInd w:val="0"/>
              <w:spacing w:before="40" w:after="40"/>
              <w:rPr>
                <w:rFonts w:ascii="Arial" w:hAnsi="Arial" w:cs="Arial"/>
                <w:color w:val="231F20"/>
              </w:rPr>
            </w:pPr>
            <w:r>
              <w:rPr>
                <w:rFonts w:ascii="Arial" w:hAnsi="Arial" w:cs="Arial"/>
                <w:color w:val="231F20"/>
              </w:rPr>
              <w:t>Einführung</w:t>
            </w:r>
          </w:p>
        </w:tc>
        <w:tc>
          <w:tcPr>
            <w:tcW w:w="1344" w:type="dxa"/>
            <w:vAlign w:val="center"/>
          </w:tcPr>
          <w:p w14:paraId="391D58DB" w14:textId="315DEE13"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 E4, S2</w:t>
            </w:r>
          </w:p>
        </w:tc>
        <w:tc>
          <w:tcPr>
            <w:tcW w:w="1209" w:type="dxa"/>
            <w:vAlign w:val="center"/>
          </w:tcPr>
          <w:p w14:paraId="23A42C24" w14:textId="721DAE6D"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Z3</w:t>
            </w:r>
          </w:p>
        </w:tc>
        <w:tc>
          <w:tcPr>
            <w:tcW w:w="4745" w:type="dxa"/>
            <w:vMerge w:val="restart"/>
          </w:tcPr>
          <w:p w14:paraId="600B2DAC" w14:textId="77777777" w:rsidR="00007038" w:rsidRPr="00007038" w:rsidRDefault="00007038" w:rsidP="00007038">
            <w:pPr>
              <w:autoSpaceDE w:val="0"/>
              <w:autoSpaceDN w:val="0"/>
              <w:adjustRightInd w:val="0"/>
              <w:rPr>
                <w:rFonts w:ascii="Arial" w:hAnsi="Arial" w:cs="Arial"/>
                <w:color w:val="231F20"/>
              </w:rPr>
            </w:pPr>
            <w:r w:rsidRPr="00007038">
              <w:rPr>
                <w:rFonts w:ascii="Arial" w:hAnsi="Arial" w:cs="Arial"/>
                <w:color w:val="231F20"/>
              </w:rPr>
              <w:t xml:space="preserve">Kennenlernen des Unterrichtsgegenstandes; richtiges Bewegungsverhalten fördert die Gesundheit </w:t>
            </w:r>
          </w:p>
          <w:p w14:paraId="27E41520" w14:textId="77777777" w:rsidR="00007038" w:rsidRPr="00007038" w:rsidRDefault="00007038" w:rsidP="00007038">
            <w:pPr>
              <w:autoSpaceDE w:val="0"/>
              <w:autoSpaceDN w:val="0"/>
              <w:adjustRightInd w:val="0"/>
              <w:rPr>
                <w:rFonts w:ascii="Arial" w:hAnsi="Arial" w:cs="Arial"/>
                <w:b/>
                <w:bCs/>
                <w:color w:val="231F20"/>
              </w:rPr>
            </w:pPr>
            <w:r w:rsidRPr="00007038">
              <w:rPr>
                <w:rFonts w:ascii="Arial" w:hAnsi="Arial" w:cs="Arial"/>
                <w:b/>
                <w:bCs/>
                <w:color w:val="231F20"/>
              </w:rPr>
              <w:t xml:space="preserve">Erkunden von biologischen Alltagsbezügen, Körperabschnitte, Muskulatur, Erste Hilfe </w:t>
            </w:r>
          </w:p>
          <w:p w14:paraId="740B26D7" w14:textId="77777777" w:rsidR="00007038" w:rsidRPr="00007038" w:rsidRDefault="00007038" w:rsidP="00007038">
            <w:pPr>
              <w:autoSpaceDE w:val="0"/>
              <w:autoSpaceDN w:val="0"/>
              <w:adjustRightInd w:val="0"/>
              <w:rPr>
                <w:rFonts w:ascii="Arial" w:hAnsi="Arial" w:cs="Arial"/>
                <w:i/>
                <w:iCs/>
                <w:color w:val="231F20"/>
              </w:rPr>
            </w:pPr>
            <w:r w:rsidRPr="00007038">
              <w:rPr>
                <w:rFonts w:ascii="Arial" w:hAnsi="Arial" w:cs="Arial"/>
                <w:i/>
                <w:iCs/>
                <w:color w:val="231F20"/>
              </w:rPr>
              <w:t>D, E: Begriffserklärung</w:t>
            </w:r>
          </w:p>
          <w:p w14:paraId="214B728A" w14:textId="6ADE0B7A" w:rsidR="00933ED0" w:rsidRDefault="00007038" w:rsidP="00007038">
            <w:pPr>
              <w:autoSpaceDE w:val="0"/>
              <w:autoSpaceDN w:val="0"/>
              <w:adjustRightInd w:val="0"/>
              <w:rPr>
                <w:rFonts w:ascii="Arial" w:hAnsi="Arial" w:cs="Arial"/>
                <w:color w:val="231F20"/>
              </w:rPr>
            </w:pPr>
            <w:r w:rsidRPr="00007038">
              <w:rPr>
                <w:rFonts w:ascii="Arial" w:hAnsi="Arial" w:cs="Arial"/>
                <w:i/>
                <w:iCs/>
                <w:color w:val="231F20"/>
              </w:rPr>
              <w:t>BS: Übungen zur Stärkung der Wirbelsäule, Erkrankungen des Bewegungsapparates und Prävention</w:t>
            </w:r>
          </w:p>
        </w:tc>
      </w:tr>
      <w:tr w:rsidR="00933ED0" w14:paraId="28952150" w14:textId="77777777" w:rsidTr="00007038">
        <w:tc>
          <w:tcPr>
            <w:tcW w:w="1471" w:type="dxa"/>
            <w:tcBorders>
              <w:top w:val="nil"/>
              <w:bottom w:val="nil"/>
            </w:tcBorders>
          </w:tcPr>
          <w:p w14:paraId="540D636F"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20AC6D8C" w14:textId="5F5194A4" w:rsidR="00933ED0" w:rsidRPr="00EC6426" w:rsidRDefault="00933ED0" w:rsidP="00EC6426">
            <w:pPr>
              <w:autoSpaceDE w:val="0"/>
              <w:autoSpaceDN w:val="0"/>
              <w:adjustRightInd w:val="0"/>
              <w:rPr>
                <w:rFonts w:ascii="Arial" w:hAnsi="Arial" w:cs="Arial"/>
                <w:color w:val="231F20"/>
              </w:rPr>
            </w:pPr>
            <w:r w:rsidRPr="00933ED0">
              <w:rPr>
                <w:rFonts w:ascii="Arial" w:hAnsi="Arial" w:cs="Arial"/>
                <w:color w:val="231F20"/>
              </w:rPr>
              <w:t>… unterschiedliche Knochen benennen und ihre Lage im Körper bestimmen können.</w:t>
            </w:r>
          </w:p>
        </w:tc>
        <w:tc>
          <w:tcPr>
            <w:tcW w:w="1329" w:type="dxa"/>
            <w:vAlign w:val="center"/>
          </w:tcPr>
          <w:p w14:paraId="11F34DA2" w14:textId="366DC5FF" w:rsidR="00933ED0" w:rsidRDefault="00933ED0" w:rsidP="00933ED0">
            <w:pPr>
              <w:autoSpaceDE w:val="0"/>
              <w:autoSpaceDN w:val="0"/>
              <w:adjustRightInd w:val="0"/>
              <w:spacing w:before="40" w:after="40"/>
              <w:rPr>
                <w:rFonts w:ascii="Arial" w:hAnsi="Arial" w:cs="Arial"/>
                <w:color w:val="231F20"/>
              </w:rPr>
            </w:pPr>
            <w:r>
              <w:rPr>
                <w:rFonts w:ascii="Arial" w:hAnsi="Arial" w:cs="Arial"/>
                <w:color w:val="231F20"/>
              </w:rPr>
              <w:t>Kap. 1/1</w:t>
            </w:r>
          </w:p>
        </w:tc>
        <w:tc>
          <w:tcPr>
            <w:tcW w:w="1344" w:type="dxa"/>
            <w:vAlign w:val="center"/>
          </w:tcPr>
          <w:p w14:paraId="6B9BCE4A" w14:textId="696ADC1E"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 E3, S2</w:t>
            </w:r>
          </w:p>
        </w:tc>
        <w:tc>
          <w:tcPr>
            <w:tcW w:w="1209" w:type="dxa"/>
            <w:vAlign w:val="center"/>
          </w:tcPr>
          <w:p w14:paraId="3DF5F50D" w14:textId="7DBE9A93"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1FC6CC37" w14:textId="77777777" w:rsidR="00933ED0" w:rsidRDefault="00933ED0" w:rsidP="00E83018">
            <w:pPr>
              <w:autoSpaceDE w:val="0"/>
              <w:autoSpaceDN w:val="0"/>
              <w:adjustRightInd w:val="0"/>
              <w:spacing w:before="40" w:after="40"/>
              <w:rPr>
                <w:rFonts w:ascii="Arial" w:hAnsi="Arial" w:cs="Arial"/>
                <w:color w:val="231F20"/>
              </w:rPr>
            </w:pPr>
          </w:p>
        </w:tc>
      </w:tr>
      <w:tr w:rsidR="00933ED0" w14:paraId="662CF215" w14:textId="77777777" w:rsidTr="00007038">
        <w:tc>
          <w:tcPr>
            <w:tcW w:w="1471" w:type="dxa"/>
            <w:tcBorders>
              <w:top w:val="nil"/>
              <w:bottom w:val="nil"/>
            </w:tcBorders>
          </w:tcPr>
          <w:p w14:paraId="7C2BD0E7"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37FA1BC4" w14:textId="77B24752" w:rsidR="00933ED0" w:rsidRPr="00EC6426" w:rsidRDefault="00933ED0" w:rsidP="00E83018">
            <w:pPr>
              <w:autoSpaceDE w:val="0"/>
              <w:autoSpaceDN w:val="0"/>
              <w:adjustRightInd w:val="0"/>
              <w:spacing w:before="40" w:after="40"/>
              <w:rPr>
                <w:rFonts w:ascii="Arial" w:hAnsi="Arial" w:cs="Arial"/>
                <w:color w:val="231F20"/>
              </w:rPr>
            </w:pPr>
            <w:r w:rsidRPr="00933ED0">
              <w:rPr>
                <w:rFonts w:ascii="Arial" w:hAnsi="Arial" w:cs="Arial"/>
                <w:color w:val="231F20"/>
              </w:rPr>
              <w:t>… Typen von Gelenken und ihre Funktionsweise beschreiben können.</w:t>
            </w:r>
          </w:p>
        </w:tc>
        <w:tc>
          <w:tcPr>
            <w:tcW w:w="1329" w:type="dxa"/>
            <w:vAlign w:val="center"/>
          </w:tcPr>
          <w:p w14:paraId="1107ECC5" w14:textId="77BA9268" w:rsidR="00933ED0" w:rsidRDefault="00933ED0" w:rsidP="00933ED0">
            <w:pPr>
              <w:autoSpaceDE w:val="0"/>
              <w:autoSpaceDN w:val="0"/>
              <w:adjustRightInd w:val="0"/>
              <w:spacing w:before="40" w:after="40"/>
              <w:rPr>
                <w:rFonts w:ascii="Arial" w:hAnsi="Arial" w:cs="Arial"/>
                <w:color w:val="231F20"/>
              </w:rPr>
            </w:pPr>
            <w:r>
              <w:rPr>
                <w:rFonts w:ascii="Arial" w:hAnsi="Arial" w:cs="Arial"/>
                <w:color w:val="231F20"/>
              </w:rPr>
              <w:t>Kap. 1/2</w:t>
            </w:r>
          </w:p>
        </w:tc>
        <w:tc>
          <w:tcPr>
            <w:tcW w:w="1344" w:type="dxa"/>
            <w:vAlign w:val="center"/>
          </w:tcPr>
          <w:p w14:paraId="3907A062" w14:textId="532EBD6E"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W3</w:t>
            </w:r>
          </w:p>
        </w:tc>
        <w:tc>
          <w:tcPr>
            <w:tcW w:w="1209" w:type="dxa"/>
            <w:vAlign w:val="center"/>
          </w:tcPr>
          <w:p w14:paraId="78130EBD" w14:textId="03D8AEB2"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0E296C50" w14:textId="77777777" w:rsidR="00933ED0" w:rsidRDefault="00933ED0" w:rsidP="00E83018">
            <w:pPr>
              <w:autoSpaceDE w:val="0"/>
              <w:autoSpaceDN w:val="0"/>
              <w:adjustRightInd w:val="0"/>
              <w:spacing w:before="40" w:after="40"/>
              <w:rPr>
                <w:rFonts w:ascii="Arial" w:hAnsi="Arial" w:cs="Arial"/>
                <w:color w:val="231F20"/>
              </w:rPr>
            </w:pPr>
          </w:p>
        </w:tc>
      </w:tr>
      <w:tr w:rsidR="00933ED0" w14:paraId="225F0BD8" w14:textId="77777777" w:rsidTr="00007038">
        <w:tc>
          <w:tcPr>
            <w:tcW w:w="1471" w:type="dxa"/>
            <w:tcBorders>
              <w:top w:val="nil"/>
              <w:bottom w:val="nil"/>
            </w:tcBorders>
          </w:tcPr>
          <w:p w14:paraId="633E20D6"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617EA07C" w14:textId="0614D93D" w:rsidR="00933ED0" w:rsidRPr="00EC6426" w:rsidRDefault="00933ED0" w:rsidP="00E83018">
            <w:pPr>
              <w:autoSpaceDE w:val="0"/>
              <w:autoSpaceDN w:val="0"/>
              <w:adjustRightInd w:val="0"/>
              <w:spacing w:before="40" w:after="40"/>
              <w:rPr>
                <w:rFonts w:ascii="Arial" w:hAnsi="Arial" w:cs="Arial"/>
                <w:color w:val="231F20"/>
              </w:rPr>
            </w:pPr>
            <w:r w:rsidRPr="00933ED0">
              <w:rPr>
                <w:rFonts w:ascii="Arial" w:hAnsi="Arial" w:cs="Arial"/>
                <w:color w:val="231F20"/>
              </w:rPr>
              <w:t>… willkürliche und unwillkürliche Muskeln vergleichen können.</w:t>
            </w:r>
          </w:p>
        </w:tc>
        <w:tc>
          <w:tcPr>
            <w:tcW w:w="1329" w:type="dxa"/>
            <w:vAlign w:val="center"/>
          </w:tcPr>
          <w:p w14:paraId="51DFAF1B" w14:textId="431FE278" w:rsidR="00933ED0" w:rsidRDefault="00933ED0" w:rsidP="00933ED0">
            <w:pPr>
              <w:autoSpaceDE w:val="0"/>
              <w:autoSpaceDN w:val="0"/>
              <w:adjustRightInd w:val="0"/>
              <w:spacing w:before="40" w:after="40"/>
              <w:rPr>
                <w:rFonts w:ascii="Arial" w:hAnsi="Arial" w:cs="Arial"/>
                <w:color w:val="231F20"/>
              </w:rPr>
            </w:pPr>
            <w:r>
              <w:rPr>
                <w:rFonts w:ascii="Arial" w:hAnsi="Arial" w:cs="Arial"/>
                <w:color w:val="231F20"/>
              </w:rPr>
              <w:t>Kap. 1/2</w:t>
            </w:r>
          </w:p>
        </w:tc>
        <w:tc>
          <w:tcPr>
            <w:tcW w:w="1344" w:type="dxa"/>
            <w:vAlign w:val="center"/>
          </w:tcPr>
          <w:p w14:paraId="0D4D7488" w14:textId="27616578"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6F7C3116" w14:textId="123E275C"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 Z4</w:t>
            </w:r>
          </w:p>
        </w:tc>
        <w:tc>
          <w:tcPr>
            <w:tcW w:w="4745" w:type="dxa"/>
            <w:vMerge/>
          </w:tcPr>
          <w:p w14:paraId="0A74153A" w14:textId="77777777" w:rsidR="00933ED0" w:rsidRDefault="00933ED0" w:rsidP="00E83018">
            <w:pPr>
              <w:autoSpaceDE w:val="0"/>
              <w:autoSpaceDN w:val="0"/>
              <w:adjustRightInd w:val="0"/>
              <w:spacing w:before="40" w:after="40"/>
              <w:rPr>
                <w:rFonts w:ascii="Arial" w:hAnsi="Arial" w:cs="Arial"/>
                <w:color w:val="231F20"/>
              </w:rPr>
            </w:pPr>
          </w:p>
        </w:tc>
      </w:tr>
      <w:tr w:rsidR="00933ED0" w14:paraId="1617CD28" w14:textId="77777777" w:rsidTr="00007038">
        <w:tc>
          <w:tcPr>
            <w:tcW w:w="1471" w:type="dxa"/>
            <w:tcBorders>
              <w:top w:val="nil"/>
              <w:bottom w:val="nil"/>
            </w:tcBorders>
          </w:tcPr>
          <w:p w14:paraId="654FF23C"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470CC322" w14:textId="574A7224" w:rsidR="00933ED0" w:rsidRPr="00EC6426" w:rsidRDefault="00933ED0" w:rsidP="00E83018">
            <w:pPr>
              <w:autoSpaceDE w:val="0"/>
              <w:autoSpaceDN w:val="0"/>
              <w:adjustRightInd w:val="0"/>
              <w:spacing w:before="40" w:after="40"/>
              <w:rPr>
                <w:rFonts w:ascii="Arial" w:hAnsi="Arial" w:cs="Arial"/>
                <w:color w:val="231F20"/>
              </w:rPr>
            </w:pPr>
            <w:r w:rsidRPr="00933ED0">
              <w:rPr>
                <w:rFonts w:ascii="Arial" w:hAnsi="Arial" w:cs="Arial"/>
                <w:color w:val="231F20"/>
              </w:rPr>
              <w:t>… Zusammenhänge bei Bewegungsabläufen erklären können.</w:t>
            </w:r>
          </w:p>
        </w:tc>
        <w:tc>
          <w:tcPr>
            <w:tcW w:w="1329" w:type="dxa"/>
            <w:vAlign w:val="center"/>
          </w:tcPr>
          <w:p w14:paraId="4FA6D94D" w14:textId="393FEFE2" w:rsidR="00933ED0" w:rsidRDefault="00933ED0" w:rsidP="00933ED0">
            <w:pPr>
              <w:autoSpaceDE w:val="0"/>
              <w:autoSpaceDN w:val="0"/>
              <w:adjustRightInd w:val="0"/>
              <w:spacing w:before="40" w:after="40"/>
              <w:rPr>
                <w:rFonts w:ascii="Arial" w:hAnsi="Arial" w:cs="Arial"/>
                <w:color w:val="231F20"/>
              </w:rPr>
            </w:pPr>
            <w:r>
              <w:rPr>
                <w:rFonts w:ascii="Arial" w:hAnsi="Arial" w:cs="Arial"/>
                <w:color w:val="231F20"/>
              </w:rPr>
              <w:t>Kap. 1/2</w:t>
            </w:r>
          </w:p>
        </w:tc>
        <w:tc>
          <w:tcPr>
            <w:tcW w:w="1344" w:type="dxa"/>
            <w:vAlign w:val="center"/>
          </w:tcPr>
          <w:p w14:paraId="512F95A1" w14:textId="13643FED"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E2, S3</w:t>
            </w:r>
          </w:p>
        </w:tc>
        <w:tc>
          <w:tcPr>
            <w:tcW w:w="1209" w:type="dxa"/>
            <w:vAlign w:val="center"/>
          </w:tcPr>
          <w:p w14:paraId="4EEB32AB" w14:textId="314C6E8A"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30039FD7" w14:textId="77777777" w:rsidR="00933ED0" w:rsidRDefault="00933ED0" w:rsidP="00E83018">
            <w:pPr>
              <w:autoSpaceDE w:val="0"/>
              <w:autoSpaceDN w:val="0"/>
              <w:adjustRightInd w:val="0"/>
              <w:spacing w:before="40" w:after="40"/>
              <w:rPr>
                <w:rFonts w:ascii="Arial" w:hAnsi="Arial" w:cs="Arial"/>
                <w:color w:val="231F20"/>
              </w:rPr>
            </w:pPr>
          </w:p>
        </w:tc>
      </w:tr>
      <w:tr w:rsidR="00933ED0" w14:paraId="2A7763D1" w14:textId="77777777" w:rsidTr="00007038">
        <w:tc>
          <w:tcPr>
            <w:tcW w:w="1471" w:type="dxa"/>
            <w:tcBorders>
              <w:top w:val="nil"/>
            </w:tcBorders>
          </w:tcPr>
          <w:p w14:paraId="2A26270A"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14B46441" w14:textId="04C9D2C1" w:rsidR="00933ED0" w:rsidRPr="00EC6426" w:rsidRDefault="00933ED0" w:rsidP="00EC6426">
            <w:pPr>
              <w:autoSpaceDE w:val="0"/>
              <w:autoSpaceDN w:val="0"/>
              <w:adjustRightInd w:val="0"/>
              <w:rPr>
                <w:rFonts w:ascii="Arial" w:hAnsi="Arial" w:cs="Arial"/>
                <w:color w:val="231F20"/>
              </w:rPr>
            </w:pPr>
            <w:r w:rsidRPr="00933ED0">
              <w:rPr>
                <w:rFonts w:ascii="Arial" w:hAnsi="Arial" w:cs="Arial"/>
                <w:color w:val="231F20"/>
              </w:rPr>
              <w:t>… Maßnahmen zur Vorbeugung von Haltungsschäden begründen können.</w:t>
            </w:r>
          </w:p>
        </w:tc>
        <w:tc>
          <w:tcPr>
            <w:tcW w:w="1329" w:type="dxa"/>
            <w:vAlign w:val="center"/>
          </w:tcPr>
          <w:p w14:paraId="6776DF3D" w14:textId="64E28638" w:rsidR="00933ED0" w:rsidRDefault="00933ED0" w:rsidP="00933ED0">
            <w:pPr>
              <w:autoSpaceDE w:val="0"/>
              <w:autoSpaceDN w:val="0"/>
              <w:adjustRightInd w:val="0"/>
              <w:spacing w:before="40" w:after="40"/>
              <w:rPr>
                <w:rFonts w:ascii="Arial" w:hAnsi="Arial" w:cs="Arial"/>
                <w:color w:val="231F20"/>
              </w:rPr>
            </w:pPr>
            <w:r>
              <w:rPr>
                <w:rFonts w:ascii="Arial" w:hAnsi="Arial" w:cs="Arial"/>
                <w:color w:val="231F20"/>
              </w:rPr>
              <w:t>Kap. 1/2</w:t>
            </w:r>
          </w:p>
        </w:tc>
        <w:tc>
          <w:tcPr>
            <w:tcW w:w="1344" w:type="dxa"/>
            <w:vAlign w:val="center"/>
          </w:tcPr>
          <w:p w14:paraId="002C29BE" w14:textId="6023556B"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S2</w:t>
            </w:r>
          </w:p>
        </w:tc>
        <w:tc>
          <w:tcPr>
            <w:tcW w:w="1209" w:type="dxa"/>
            <w:vAlign w:val="center"/>
          </w:tcPr>
          <w:p w14:paraId="565F07E4" w14:textId="2069BBC2"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16BEA2C7" w14:textId="77777777" w:rsidR="00933ED0" w:rsidRDefault="00933ED0" w:rsidP="00E83018">
            <w:pPr>
              <w:autoSpaceDE w:val="0"/>
              <w:autoSpaceDN w:val="0"/>
              <w:adjustRightInd w:val="0"/>
              <w:spacing w:before="40" w:after="40"/>
              <w:rPr>
                <w:rFonts w:ascii="Arial" w:hAnsi="Arial" w:cs="Arial"/>
                <w:color w:val="231F20"/>
              </w:rPr>
            </w:pPr>
          </w:p>
        </w:tc>
      </w:tr>
      <w:tr w:rsidR="00933ED0" w14:paraId="465CD341" w14:textId="77777777" w:rsidTr="00007038">
        <w:tc>
          <w:tcPr>
            <w:tcW w:w="1471" w:type="dxa"/>
            <w:tcBorders>
              <w:bottom w:val="nil"/>
            </w:tcBorders>
          </w:tcPr>
          <w:p w14:paraId="4ACBED66" w14:textId="77777777" w:rsidR="00933ED0" w:rsidRDefault="00933ED0" w:rsidP="00E83018">
            <w:pPr>
              <w:autoSpaceDE w:val="0"/>
              <w:autoSpaceDN w:val="0"/>
              <w:adjustRightInd w:val="0"/>
              <w:spacing w:before="40" w:after="40"/>
              <w:rPr>
                <w:rFonts w:ascii="Arial" w:hAnsi="Arial" w:cs="Arial"/>
                <w:color w:val="231F20"/>
              </w:rPr>
            </w:pPr>
            <w:r>
              <w:rPr>
                <w:rFonts w:ascii="Arial" w:hAnsi="Arial" w:cs="Arial"/>
                <w:color w:val="231F20"/>
              </w:rPr>
              <w:t>Oktober</w:t>
            </w:r>
          </w:p>
        </w:tc>
        <w:tc>
          <w:tcPr>
            <w:tcW w:w="4611" w:type="dxa"/>
            <w:vAlign w:val="center"/>
          </w:tcPr>
          <w:p w14:paraId="0C5F2F76" w14:textId="6457033D" w:rsidR="00933ED0" w:rsidRPr="00555ED7" w:rsidRDefault="00007038" w:rsidP="00E83018">
            <w:pPr>
              <w:autoSpaceDE w:val="0"/>
              <w:autoSpaceDN w:val="0"/>
              <w:adjustRightInd w:val="0"/>
              <w:spacing w:before="40" w:after="40"/>
              <w:rPr>
                <w:rFonts w:ascii="Arial" w:hAnsi="Arial" w:cs="Arial"/>
                <w:color w:val="231F20"/>
              </w:rPr>
            </w:pPr>
            <w:r w:rsidRPr="00007038">
              <w:rPr>
                <w:rFonts w:ascii="Arial" w:hAnsi="Arial" w:cs="Arial"/>
                <w:color w:val="231F20"/>
              </w:rPr>
              <w:t>… Bestandteile der Nahrung und ihre Wirkungsweise aufzählen können.</w:t>
            </w:r>
          </w:p>
        </w:tc>
        <w:tc>
          <w:tcPr>
            <w:tcW w:w="1329" w:type="dxa"/>
            <w:vAlign w:val="center"/>
          </w:tcPr>
          <w:p w14:paraId="3AAC6755" w14:textId="2693C674"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1/3</w:t>
            </w:r>
          </w:p>
        </w:tc>
        <w:tc>
          <w:tcPr>
            <w:tcW w:w="1344" w:type="dxa"/>
            <w:vAlign w:val="center"/>
          </w:tcPr>
          <w:p w14:paraId="0AEE0737" w14:textId="1A884BF6"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0304FAD4" w14:textId="78658C28"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Z5</w:t>
            </w:r>
          </w:p>
        </w:tc>
        <w:tc>
          <w:tcPr>
            <w:tcW w:w="4745" w:type="dxa"/>
            <w:vMerge w:val="restart"/>
          </w:tcPr>
          <w:p w14:paraId="2DDB20C4" w14:textId="77777777" w:rsidR="00007038" w:rsidRPr="00007038" w:rsidRDefault="00007038" w:rsidP="00007038">
            <w:pPr>
              <w:autoSpaceDE w:val="0"/>
              <w:autoSpaceDN w:val="0"/>
              <w:adjustRightInd w:val="0"/>
              <w:rPr>
                <w:rFonts w:ascii="Arial" w:hAnsi="Arial" w:cs="Arial"/>
                <w:color w:val="231F20"/>
              </w:rPr>
            </w:pPr>
            <w:r w:rsidRPr="00007038">
              <w:rPr>
                <w:rFonts w:ascii="Arial" w:hAnsi="Arial" w:cs="Arial"/>
                <w:color w:val="231F20"/>
              </w:rPr>
              <w:t>Richtige Ernährung fördert die Gesundheit; Verantwortung für seinen Körper tragen; Nein sagen trauen</w:t>
            </w:r>
          </w:p>
          <w:p w14:paraId="4A84D8AB" w14:textId="77777777" w:rsidR="00007038" w:rsidRPr="00007038" w:rsidRDefault="00007038" w:rsidP="00007038">
            <w:pPr>
              <w:autoSpaceDE w:val="0"/>
              <w:autoSpaceDN w:val="0"/>
              <w:adjustRightInd w:val="0"/>
              <w:rPr>
                <w:rFonts w:ascii="Arial" w:hAnsi="Arial" w:cs="Arial"/>
                <w:b/>
                <w:bCs/>
                <w:color w:val="231F20"/>
              </w:rPr>
            </w:pPr>
            <w:r w:rsidRPr="00007038">
              <w:rPr>
                <w:rFonts w:ascii="Arial" w:hAnsi="Arial" w:cs="Arial"/>
                <w:b/>
                <w:bCs/>
                <w:color w:val="231F20"/>
              </w:rPr>
              <w:t>Körperhygiene, Missbrauchsprophylaxe, mehrsprachige Ausdruckskompetenz, Alternativmedizin und „Hausmittel“, Zusatzstoffe, Geschmacksverstärker, Nahrungsmittelunverträglichkeiten, Stärkung der eigenen Identität (Bedürfnisse, Interessen), „Das bin ich“, Nachhaltigkeit durch gezieltes Einkaufen und Essen</w:t>
            </w:r>
          </w:p>
          <w:p w14:paraId="6578ED50" w14:textId="77777777" w:rsidR="00007038" w:rsidRPr="00007038" w:rsidRDefault="00007038" w:rsidP="00007038">
            <w:pPr>
              <w:autoSpaceDE w:val="0"/>
              <w:autoSpaceDN w:val="0"/>
              <w:adjustRightInd w:val="0"/>
              <w:rPr>
                <w:rFonts w:ascii="Arial" w:hAnsi="Arial" w:cs="Arial"/>
                <w:i/>
                <w:iCs/>
                <w:color w:val="231F20"/>
              </w:rPr>
            </w:pPr>
            <w:r w:rsidRPr="00007038">
              <w:rPr>
                <w:rFonts w:ascii="Arial" w:hAnsi="Arial" w:cs="Arial"/>
                <w:i/>
                <w:iCs/>
                <w:color w:val="231F20"/>
              </w:rPr>
              <w:t xml:space="preserve">D: „Nein </w:t>
            </w:r>
            <w:proofErr w:type="spellStart"/>
            <w:r w:rsidRPr="00007038">
              <w:rPr>
                <w:rFonts w:ascii="Arial" w:hAnsi="Arial" w:cs="Arial"/>
                <w:i/>
                <w:iCs/>
                <w:color w:val="231F20"/>
              </w:rPr>
              <w:t>Sagen</w:t>
            </w:r>
            <w:proofErr w:type="spellEnd"/>
            <w:r w:rsidRPr="00007038">
              <w:rPr>
                <w:rFonts w:ascii="Arial" w:hAnsi="Arial" w:cs="Arial"/>
                <w:i/>
                <w:iCs/>
                <w:color w:val="231F20"/>
              </w:rPr>
              <w:t>“-Rollenspiele</w:t>
            </w:r>
          </w:p>
          <w:p w14:paraId="73029D63" w14:textId="6B35040E" w:rsidR="00933ED0" w:rsidRDefault="00007038" w:rsidP="00007038">
            <w:pPr>
              <w:autoSpaceDE w:val="0"/>
              <w:autoSpaceDN w:val="0"/>
              <w:adjustRightInd w:val="0"/>
              <w:rPr>
                <w:rFonts w:ascii="Arial" w:hAnsi="Arial" w:cs="Arial"/>
                <w:color w:val="231F20"/>
              </w:rPr>
            </w:pPr>
            <w:r w:rsidRPr="00007038">
              <w:rPr>
                <w:rFonts w:ascii="Arial" w:hAnsi="Arial" w:cs="Arial"/>
                <w:i/>
                <w:iCs/>
                <w:color w:val="231F20"/>
              </w:rPr>
              <w:t>M: eigenen BMI errechnen</w:t>
            </w:r>
          </w:p>
        </w:tc>
      </w:tr>
      <w:tr w:rsidR="00933ED0" w14:paraId="388A752F" w14:textId="77777777" w:rsidTr="00007038">
        <w:tc>
          <w:tcPr>
            <w:tcW w:w="1471" w:type="dxa"/>
            <w:tcBorders>
              <w:top w:val="nil"/>
              <w:bottom w:val="nil"/>
            </w:tcBorders>
          </w:tcPr>
          <w:p w14:paraId="72213ADA"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7FDBC004" w14:textId="47015ED2" w:rsidR="00933ED0" w:rsidRPr="00555ED7" w:rsidRDefault="00007038" w:rsidP="00E83018">
            <w:pPr>
              <w:autoSpaceDE w:val="0"/>
              <w:autoSpaceDN w:val="0"/>
              <w:adjustRightInd w:val="0"/>
              <w:spacing w:before="40" w:after="40"/>
              <w:rPr>
                <w:rFonts w:ascii="Arial" w:hAnsi="Arial" w:cs="Arial"/>
                <w:color w:val="231F20"/>
              </w:rPr>
            </w:pPr>
            <w:r w:rsidRPr="00007038">
              <w:rPr>
                <w:rFonts w:ascii="Arial" w:hAnsi="Arial" w:cs="Arial"/>
                <w:color w:val="231F20"/>
              </w:rPr>
              <w:t>… Regeln für eine ausgewogene Ernährung ableiten können.</w:t>
            </w:r>
          </w:p>
        </w:tc>
        <w:tc>
          <w:tcPr>
            <w:tcW w:w="1329" w:type="dxa"/>
            <w:vAlign w:val="center"/>
          </w:tcPr>
          <w:p w14:paraId="2C625F5A" w14:textId="0B6CDEAA"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1/3</w:t>
            </w:r>
          </w:p>
        </w:tc>
        <w:tc>
          <w:tcPr>
            <w:tcW w:w="1344" w:type="dxa"/>
            <w:vAlign w:val="center"/>
          </w:tcPr>
          <w:p w14:paraId="1477BE3C" w14:textId="04209C58"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E2, S2</w:t>
            </w:r>
          </w:p>
        </w:tc>
        <w:tc>
          <w:tcPr>
            <w:tcW w:w="1209" w:type="dxa"/>
            <w:vAlign w:val="center"/>
          </w:tcPr>
          <w:p w14:paraId="54F0C9F3" w14:textId="3613D90B"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Z5</w:t>
            </w:r>
          </w:p>
        </w:tc>
        <w:tc>
          <w:tcPr>
            <w:tcW w:w="4745" w:type="dxa"/>
            <w:vMerge/>
          </w:tcPr>
          <w:p w14:paraId="34804958" w14:textId="77777777" w:rsidR="00933ED0" w:rsidRDefault="00933ED0" w:rsidP="00E83018">
            <w:pPr>
              <w:autoSpaceDE w:val="0"/>
              <w:autoSpaceDN w:val="0"/>
              <w:adjustRightInd w:val="0"/>
              <w:spacing w:before="40" w:after="40"/>
              <w:rPr>
                <w:rFonts w:ascii="Arial" w:hAnsi="Arial" w:cs="Arial"/>
                <w:color w:val="231F20"/>
              </w:rPr>
            </w:pPr>
          </w:p>
        </w:tc>
      </w:tr>
      <w:tr w:rsidR="00933ED0" w14:paraId="7D3575A2" w14:textId="77777777" w:rsidTr="00007038">
        <w:tc>
          <w:tcPr>
            <w:tcW w:w="1471" w:type="dxa"/>
            <w:tcBorders>
              <w:top w:val="nil"/>
              <w:bottom w:val="nil"/>
            </w:tcBorders>
          </w:tcPr>
          <w:p w14:paraId="32BE591A"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4B6D09CB" w14:textId="6BCB50BF" w:rsidR="00933ED0" w:rsidRPr="00555ED7" w:rsidRDefault="00007038" w:rsidP="00E83018">
            <w:pPr>
              <w:autoSpaceDE w:val="0"/>
              <w:autoSpaceDN w:val="0"/>
              <w:adjustRightInd w:val="0"/>
              <w:spacing w:before="40" w:after="40"/>
              <w:rPr>
                <w:rFonts w:ascii="Arial" w:hAnsi="Arial" w:cs="Arial"/>
                <w:color w:val="231F20"/>
              </w:rPr>
            </w:pPr>
            <w:r w:rsidRPr="00007038">
              <w:rPr>
                <w:rFonts w:ascii="Arial" w:hAnsi="Arial" w:cs="Arial"/>
                <w:color w:val="231F20"/>
              </w:rPr>
              <w:t>… Maßnahmen zur Gesunderhaltung der Zähne zusammenstellen können.</w:t>
            </w:r>
          </w:p>
        </w:tc>
        <w:tc>
          <w:tcPr>
            <w:tcW w:w="1329" w:type="dxa"/>
            <w:vAlign w:val="center"/>
          </w:tcPr>
          <w:p w14:paraId="311D984C" w14:textId="20247264"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1/4</w:t>
            </w:r>
          </w:p>
        </w:tc>
        <w:tc>
          <w:tcPr>
            <w:tcW w:w="1344" w:type="dxa"/>
            <w:vAlign w:val="center"/>
          </w:tcPr>
          <w:p w14:paraId="655ACC2B" w14:textId="7F31C344"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S2</w:t>
            </w:r>
          </w:p>
        </w:tc>
        <w:tc>
          <w:tcPr>
            <w:tcW w:w="1209" w:type="dxa"/>
            <w:vAlign w:val="center"/>
          </w:tcPr>
          <w:p w14:paraId="5768767F" w14:textId="18B99711"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5D96CCA3" w14:textId="77777777" w:rsidR="00933ED0" w:rsidRDefault="00933ED0" w:rsidP="00E83018">
            <w:pPr>
              <w:autoSpaceDE w:val="0"/>
              <w:autoSpaceDN w:val="0"/>
              <w:adjustRightInd w:val="0"/>
              <w:spacing w:before="40" w:after="40"/>
              <w:rPr>
                <w:rFonts w:ascii="Arial" w:hAnsi="Arial" w:cs="Arial"/>
                <w:color w:val="231F20"/>
              </w:rPr>
            </w:pPr>
          </w:p>
        </w:tc>
      </w:tr>
      <w:tr w:rsidR="00933ED0" w14:paraId="2E29C987" w14:textId="77777777" w:rsidTr="00007038">
        <w:tc>
          <w:tcPr>
            <w:tcW w:w="1471" w:type="dxa"/>
            <w:tcBorders>
              <w:top w:val="nil"/>
              <w:bottom w:val="nil"/>
            </w:tcBorders>
          </w:tcPr>
          <w:p w14:paraId="06EEC1B0"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10893DE7" w14:textId="642C4310" w:rsidR="00933ED0" w:rsidRPr="00555ED7" w:rsidRDefault="00007038" w:rsidP="00E83018">
            <w:pPr>
              <w:autoSpaceDE w:val="0"/>
              <w:autoSpaceDN w:val="0"/>
              <w:adjustRightInd w:val="0"/>
              <w:spacing w:before="40" w:after="40"/>
              <w:rPr>
                <w:rFonts w:ascii="Arial" w:hAnsi="Arial" w:cs="Arial"/>
                <w:color w:val="231F20"/>
              </w:rPr>
            </w:pPr>
            <w:r w:rsidRPr="00007038">
              <w:rPr>
                <w:rFonts w:ascii="Arial" w:hAnsi="Arial" w:cs="Arial"/>
                <w:color w:val="231F20"/>
              </w:rPr>
              <w:t>… Funktion und Lage der einzelnen Verdauungsorgane zusammenfassen können.</w:t>
            </w:r>
          </w:p>
        </w:tc>
        <w:tc>
          <w:tcPr>
            <w:tcW w:w="1329" w:type="dxa"/>
            <w:vAlign w:val="center"/>
          </w:tcPr>
          <w:p w14:paraId="7C188CE6" w14:textId="4315A458"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1/5</w:t>
            </w:r>
          </w:p>
        </w:tc>
        <w:tc>
          <w:tcPr>
            <w:tcW w:w="1344" w:type="dxa"/>
            <w:vAlign w:val="center"/>
          </w:tcPr>
          <w:p w14:paraId="23397CBA" w14:textId="3D9D1846"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54E2466B" w14:textId="74BE8844"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 Z5</w:t>
            </w:r>
          </w:p>
        </w:tc>
        <w:tc>
          <w:tcPr>
            <w:tcW w:w="4745" w:type="dxa"/>
            <w:vMerge/>
          </w:tcPr>
          <w:p w14:paraId="07B4623F" w14:textId="77777777" w:rsidR="00933ED0" w:rsidRDefault="00933ED0" w:rsidP="00E83018">
            <w:pPr>
              <w:autoSpaceDE w:val="0"/>
              <w:autoSpaceDN w:val="0"/>
              <w:adjustRightInd w:val="0"/>
              <w:spacing w:before="40" w:after="40"/>
              <w:rPr>
                <w:rFonts w:ascii="Arial" w:hAnsi="Arial" w:cs="Arial"/>
                <w:color w:val="231F20"/>
              </w:rPr>
            </w:pPr>
          </w:p>
        </w:tc>
      </w:tr>
      <w:tr w:rsidR="00933ED0" w14:paraId="1F69555C" w14:textId="77777777" w:rsidTr="00007038">
        <w:tc>
          <w:tcPr>
            <w:tcW w:w="1471" w:type="dxa"/>
            <w:tcBorders>
              <w:top w:val="nil"/>
              <w:bottom w:val="nil"/>
            </w:tcBorders>
          </w:tcPr>
          <w:p w14:paraId="46DABEF7"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50DCE36B" w14:textId="00BBF83D"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Zusammenhänge der fünf Entgiftungsorgane beschreiben können.</w:t>
            </w:r>
          </w:p>
        </w:tc>
        <w:tc>
          <w:tcPr>
            <w:tcW w:w="1329" w:type="dxa"/>
            <w:vAlign w:val="center"/>
          </w:tcPr>
          <w:p w14:paraId="450D69F8" w14:textId="53287E73"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1/5</w:t>
            </w:r>
          </w:p>
        </w:tc>
        <w:tc>
          <w:tcPr>
            <w:tcW w:w="1344" w:type="dxa"/>
            <w:vAlign w:val="center"/>
          </w:tcPr>
          <w:p w14:paraId="2EA730BA" w14:textId="675E924C"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5F051D0B" w14:textId="734675DD"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Z1, Z5</w:t>
            </w:r>
          </w:p>
        </w:tc>
        <w:tc>
          <w:tcPr>
            <w:tcW w:w="4745" w:type="dxa"/>
            <w:vMerge/>
          </w:tcPr>
          <w:p w14:paraId="62382827" w14:textId="77777777" w:rsidR="00933ED0" w:rsidRDefault="00933ED0" w:rsidP="00E83018">
            <w:pPr>
              <w:autoSpaceDE w:val="0"/>
              <w:autoSpaceDN w:val="0"/>
              <w:adjustRightInd w:val="0"/>
              <w:spacing w:before="40" w:after="40"/>
              <w:rPr>
                <w:rFonts w:ascii="Arial" w:hAnsi="Arial" w:cs="Arial"/>
                <w:color w:val="231F20"/>
              </w:rPr>
            </w:pPr>
          </w:p>
        </w:tc>
      </w:tr>
      <w:tr w:rsidR="00933ED0" w14:paraId="4B3846C0" w14:textId="77777777" w:rsidTr="00007038">
        <w:tc>
          <w:tcPr>
            <w:tcW w:w="1471" w:type="dxa"/>
            <w:tcBorders>
              <w:top w:val="nil"/>
              <w:bottom w:val="nil"/>
            </w:tcBorders>
          </w:tcPr>
          <w:p w14:paraId="74DBA60E"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297E5801" w14:textId="036A6573"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erklären können, wie sich der Körper während der Pubertät verändert.</w:t>
            </w:r>
          </w:p>
        </w:tc>
        <w:tc>
          <w:tcPr>
            <w:tcW w:w="1329" w:type="dxa"/>
            <w:vAlign w:val="center"/>
          </w:tcPr>
          <w:p w14:paraId="6F02EE02" w14:textId="1CE47AE0"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1/6</w:t>
            </w:r>
          </w:p>
        </w:tc>
        <w:tc>
          <w:tcPr>
            <w:tcW w:w="1344" w:type="dxa"/>
            <w:vAlign w:val="center"/>
          </w:tcPr>
          <w:p w14:paraId="5E71C626" w14:textId="7854D24C"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4DCB90B9" w14:textId="7589755F"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Z2, Z4</w:t>
            </w:r>
          </w:p>
        </w:tc>
        <w:tc>
          <w:tcPr>
            <w:tcW w:w="4745" w:type="dxa"/>
            <w:vMerge/>
          </w:tcPr>
          <w:p w14:paraId="157BD8C9" w14:textId="77777777" w:rsidR="00933ED0" w:rsidRDefault="00933ED0" w:rsidP="00E83018">
            <w:pPr>
              <w:autoSpaceDE w:val="0"/>
              <w:autoSpaceDN w:val="0"/>
              <w:adjustRightInd w:val="0"/>
              <w:spacing w:before="40" w:after="40"/>
              <w:rPr>
                <w:rFonts w:ascii="Arial" w:hAnsi="Arial" w:cs="Arial"/>
                <w:color w:val="231F20"/>
              </w:rPr>
            </w:pPr>
          </w:p>
        </w:tc>
      </w:tr>
      <w:tr w:rsidR="00933ED0" w14:paraId="10279B26" w14:textId="77777777" w:rsidTr="00007038">
        <w:tc>
          <w:tcPr>
            <w:tcW w:w="1471" w:type="dxa"/>
            <w:tcBorders>
              <w:top w:val="nil"/>
              <w:bottom w:val="nil"/>
            </w:tcBorders>
          </w:tcPr>
          <w:p w14:paraId="4A0E4933"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211B0012" w14:textId="4E63892E"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über die Geschlechtsorgane, deren Aufbau und deren Funktion Bescheid wissen.</w:t>
            </w:r>
          </w:p>
        </w:tc>
        <w:tc>
          <w:tcPr>
            <w:tcW w:w="1329" w:type="dxa"/>
            <w:vAlign w:val="center"/>
          </w:tcPr>
          <w:p w14:paraId="23DE8483" w14:textId="401EF19D"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1/6</w:t>
            </w:r>
          </w:p>
        </w:tc>
        <w:tc>
          <w:tcPr>
            <w:tcW w:w="1344" w:type="dxa"/>
            <w:vAlign w:val="center"/>
          </w:tcPr>
          <w:p w14:paraId="2A8E647E" w14:textId="411DCB28"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W2, E1</w:t>
            </w:r>
          </w:p>
        </w:tc>
        <w:tc>
          <w:tcPr>
            <w:tcW w:w="1209" w:type="dxa"/>
            <w:vAlign w:val="center"/>
          </w:tcPr>
          <w:p w14:paraId="33B1F384" w14:textId="3EE77BD5" w:rsidR="00933ED0" w:rsidRDefault="00007038" w:rsidP="00007038">
            <w:pPr>
              <w:autoSpaceDE w:val="0"/>
              <w:autoSpaceDN w:val="0"/>
              <w:adjustRightInd w:val="0"/>
              <w:spacing w:before="40" w:after="40"/>
              <w:jc w:val="center"/>
              <w:rPr>
                <w:rFonts w:ascii="Arial" w:hAnsi="Arial" w:cs="Arial"/>
                <w:color w:val="231F20"/>
              </w:rPr>
            </w:pPr>
            <w:r>
              <w:rPr>
                <w:rFonts w:ascii="Arial" w:hAnsi="Arial" w:cs="Arial"/>
                <w:color w:val="231F20"/>
              </w:rPr>
              <w:t>Z2, Z4</w:t>
            </w:r>
          </w:p>
        </w:tc>
        <w:tc>
          <w:tcPr>
            <w:tcW w:w="4745" w:type="dxa"/>
            <w:vMerge/>
          </w:tcPr>
          <w:p w14:paraId="4CD7DC34" w14:textId="77777777" w:rsidR="00933ED0" w:rsidRDefault="00933ED0" w:rsidP="00E83018">
            <w:pPr>
              <w:autoSpaceDE w:val="0"/>
              <w:autoSpaceDN w:val="0"/>
              <w:adjustRightInd w:val="0"/>
              <w:spacing w:before="40" w:after="40"/>
              <w:rPr>
                <w:rFonts w:ascii="Arial" w:hAnsi="Arial" w:cs="Arial"/>
                <w:color w:val="231F20"/>
              </w:rPr>
            </w:pPr>
          </w:p>
        </w:tc>
      </w:tr>
      <w:tr w:rsidR="00933ED0" w14:paraId="50455354" w14:textId="77777777" w:rsidTr="00007038">
        <w:tc>
          <w:tcPr>
            <w:tcW w:w="1471" w:type="dxa"/>
            <w:tcBorders>
              <w:top w:val="nil"/>
              <w:bottom w:val="nil"/>
            </w:tcBorders>
          </w:tcPr>
          <w:p w14:paraId="32E6D1B5"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5C07D2E3" w14:textId="790071D7"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über sexuellen Missbrauch Bescheid wissen.</w:t>
            </w:r>
          </w:p>
        </w:tc>
        <w:tc>
          <w:tcPr>
            <w:tcW w:w="1329" w:type="dxa"/>
            <w:vAlign w:val="center"/>
          </w:tcPr>
          <w:p w14:paraId="333228E8" w14:textId="5B426E8A"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1/6</w:t>
            </w:r>
          </w:p>
        </w:tc>
        <w:tc>
          <w:tcPr>
            <w:tcW w:w="1344" w:type="dxa"/>
            <w:vAlign w:val="center"/>
          </w:tcPr>
          <w:p w14:paraId="265808FA" w14:textId="6D6A9983"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S2, S3</w:t>
            </w:r>
          </w:p>
        </w:tc>
        <w:tc>
          <w:tcPr>
            <w:tcW w:w="1209" w:type="dxa"/>
            <w:vAlign w:val="center"/>
          </w:tcPr>
          <w:p w14:paraId="1A5D173E" w14:textId="77777777" w:rsidR="00933ED0" w:rsidRDefault="00933ED0" w:rsidP="00007038">
            <w:pPr>
              <w:autoSpaceDE w:val="0"/>
              <w:autoSpaceDN w:val="0"/>
              <w:adjustRightInd w:val="0"/>
              <w:spacing w:before="40" w:after="40"/>
              <w:jc w:val="center"/>
              <w:rPr>
                <w:rFonts w:ascii="Arial" w:hAnsi="Arial" w:cs="Arial"/>
                <w:color w:val="231F20"/>
              </w:rPr>
            </w:pPr>
          </w:p>
        </w:tc>
        <w:tc>
          <w:tcPr>
            <w:tcW w:w="4745" w:type="dxa"/>
            <w:vMerge/>
          </w:tcPr>
          <w:p w14:paraId="005176C0" w14:textId="77777777" w:rsidR="00933ED0" w:rsidRDefault="00933ED0" w:rsidP="00E83018">
            <w:pPr>
              <w:autoSpaceDE w:val="0"/>
              <w:autoSpaceDN w:val="0"/>
              <w:adjustRightInd w:val="0"/>
              <w:spacing w:before="40" w:after="40"/>
              <w:rPr>
                <w:rFonts w:ascii="Arial" w:hAnsi="Arial" w:cs="Arial"/>
                <w:color w:val="231F20"/>
              </w:rPr>
            </w:pPr>
          </w:p>
        </w:tc>
      </w:tr>
      <w:tr w:rsidR="00933ED0" w14:paraId="45AEF5FE" w14:textId="77777777" w:rsidTr="00007038">
        <w:tc>
          <w:tcPr>
            <w:tcW w:w="1471" w:type="dxa"/>
            <w:tcBorders>
              <w:top w:val="nil"/>
              <w:bottom w:val="nil"/>
            </w:tcBorders>
          </w:tcPr>
          <w:p w14:paraId="3FDCFD52"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1BEF18B2" w14:textId="60186117"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Schwangerschaft und Geburt beschreiben können.</w:t>
            </w:r>
          </w:p>
        </w:tc>
        <w:tc>
          <w:tcPr>
            <w:tcW w:w="1329" w:type="dxa"/>
            <w:vAlign w:val="center"/>
          </w:tcPr>
          <w:p w14:paraId="3E931957" w14:textId="36CDF3DA"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1/7</w:t>
            </w:r>
          </w:p>
        </w:tc>
        <w:tc>
          <w:tcPr>
            <w:tcW w:w="1344" w:type="dxa"/>
            <w:vAlign w:val="center"/>
          </w:tcPr>
          <w:p w14:paraId="2C3FECAF" w14:textId="43F7E6C0"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W2, S1</w:t>
            </w:r>
          </w:p>
        </w:tc>
        <w:tc>
          <w:tcPr>
            <w:tcW w:w="1209" w:type="dxa"/>
            <w:vAlign w:val="center"/>
          </w:tcPr>
          <w:p w14:paraId="2B67B364" w14:textId="7F5AA23D" w:rsidR="00933ED0"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Z2</w:t>
            </w:r>
          </w:p>
        </w:tc>
        <w:tc>
          <w:tcPr>
            <w:tcW w:w="4745" w:type="dxa"/>
            <w:vMerge/>
          </w:tcPr>
          <w:p w14:paraId="4459D78C" w14:textId="77777777" w:rsidR="00933ED0" w:rsidRDefault="00933ED0" w:rsidP="00E83018">
            <w:pPr>
              <w:autoSpaceDE w:val="0"/>
              <w:autoSpaceDN w:val="0"/>
              <w:adjustRightInd w:val="0"/>
              <w:spacing w:before="40" w:after="40"/>
              <w:rPr>
                <w:rFonts w:ascii="Arial" w:hAnsi="Arial" w:cs="Arial"/>
                <w:color w:val="231F20"/>
              </w:rPr>
            </w:pPr>
          </w:p>
        </w:tc>
      </w:tr>
      <w:tr w:rsidR="00933ED0" w14:paraId="2C3D703C" w14:textId="77777777" w:rsidTr="00007038">
        <w:tc>
          <w:tcPr>
            <w:tcW w:w="1471" w:type="dxa"/>
            <w:tcBorders>
              <w:top w:val="nil"/>
              <w:bottom w:val="nil"/>
            </w:tcBorders>
          </w:tcPr>
          <w:p w14:paraId="14251431" w14:textId="77777777" w:rsidR="00933ED0" w:rsidRDefault="00933ED0" w:rsidP="00E83018">
            <w:pPr>
              <w:autoSpaceDE w:val="0"/>
              <w:autoSpaceDN w:val="0"/>
              <w:adjustRightInd w:val="0"/>
              <w:spacing w:before="40" w:after="40"/>
              <w:rPr>
                <w:rFonts w:ascii="Arial" w:hAnsi="Arial" w:cs="Arial"/>
                <w:color w:val="231F20"/>
              </w:rPr>
            </w:pPr>
          </w:p>
        </w:tc>
        <w:tc>
          <w:tcPr>
            <w:tcW w:w="4611" w:type="dxa"/>
            <w:vAlign w:val="center"/>
          </w:tcPr>
          <w:p w14:paraId="6D844E9A" w14:textId="55E7A11C"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Rollenklischees kritisch hinterfragen können</w:t>
            </w:r>
          </w:p>
        </w:tc>
        <w:tc>
          <w:tcPr>
            <w:tcW w:w="1329" w:type="dxa"/>
            <w:vAlign w:val="center"/>
          </w:tcPr>
          <w:p w14:paraId="07C849A2" w14:textId="1B709DF7"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1/8</w:t>
            </w:r>
          </w:p>
        </w:tc>
        <w:tc>
          <w:tcPr>
            <w:tcW w:w="1344" w:type="dxa"/>
            <w:vAlign w:val="center"/>
          </w:tcPr>
          <w:p w14:paraId="1BE1DA4F" w14:textId="169C4515"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S1, S2</w:t>
            </w:r>
          </w:p>
        </w:tc>
        <w:tc>
          <w:tcPr>
            <w:tcW w:w="1209" w:type="dxa"/>
            <w:vAlign w:val="center"/>
          </w:tcPr>
          <w:p w14:paraId="29BD7DAE" w14:textId="6BC2E4EE" w:rsidR="00933ED0" w:rsidRDefault="00933ED0" w:rsidP="00007038">
            <w:pPr>
              <w:autoSpaceDE w:val="0"/>
              <w:autoSpaceDN w:val="0"/>
              <w:adjustRightInd w:val="0"/>
              <w:spacing w:before="40" w:after="40"/>
              <w:jc w:val="center"/>
              <w:rPr>
                <w:rFonts w:ascii="Arial" w:hAnsi="Arial" w:cs="Arial"/>
                <w:color w:val="231F20"/>
              </w:rPr>
            </w:pPr>
          </w:p>
        </w:tc>
        <w:tc>
          <w:tcPr>
            <w:tcW w:w="4745" w:type="dxa"/>
            <w:vMerge/>
          </w:tcPr>
          <w:p w14:paraId="658B4E08" w14:textId="77777777" w:rsidR="00933ED0" w:rsidRDefault="00933ED0" w:rsidP="00E83018">
            <w:pPr>
              <w:autoSpaceDE w:val="0"/>
              <w:autoSpaceDN w:val="0"/>
              <w:adjustRightInd w:val="0"/>
              <w:spacing w:before="40" w:after="40"/>
              <w:rPr>
                <w:rFonts w:ascii="Arial" w:hAnsi="Arial" w:cs="Arial"/>
                <w:color w:val="231F20"/>
              </w:rPr>
            </w:pPr>
          </w:p>
        </w:tc>
      </w:tr>
      <w:tr w:rsidR="00933ED0" w14:paraId="69DEF8B3" w14:textId="77777777" w:rsidTr="00E62136">
        <w:tc>
          <w:tcPr>
            <w:tcW w:w="1471" w:type="dxa"/>
            <w:tcBorders>
              <w:top w:val="nil"/>
              <w:bottom w:val="single" w:sz="4" w:space="0" w:color="auto"/>
            </w:tcBorders>
          </w:tcPr>
          <w:p w14:paraId="4C0773C8" w14:textId="77777777" w:rsidR="00933ED0" w:rsidRDefault="00933ED0" w:rsidP="00E83018">
            <w:pPr>
              <w:autoSpaceDE w:val="0"/>
              <w:autoSpaceDN w:val="0"/>
              <w:adjustRightInd w:val="0"/>
              <w:spacing w:before="40" w:after="40"/>
              <w:rPr>
                <w:rFonts w:ascii="Arial" w:hAnsi="Arial" w:cs="Arial"/>
                <w:color w:val="231F20"/>
              </w:rPr>
            </w:pPr>
          </w:p>
        </w:tc>
        <w:tc>
          <w:tcPr>
            <w:tcW w:w="4611" w:type="dxa"/>
          </w:tcPr>
          <w:p w14:paraId="54F18C28" w14:textId="44A6E407" w:rsidR="00933ED0" w:rsidRPr="00555ED7" w:rsidRDefault="00007038" w:rsidP="00EC6426">
            <w:pPr>
              <w:autoSpaceDE w:val="0"/>
              <w:autoSpaceDN w:val="0"/>
              <w:adjustRightInd w:val="0"/>
              <w:rPr>
                <w:rFonts w:ascii="Arial" w:hAnsi="Arial" w:cs="Arial"/>
                <w:color w:val="231F20"/>
              </w:rPr>
            </w:pPr>
            <w:r w:rsidRPr="00007038">
              <w:rPr>
                <w:rFonts w:ascii="Arial" w:hAnsi="Arial" w:cs="Arial"/>
                <w:color w:val="231F20"/>
              </w:rPr>
              <w:t>… verschiedene sexuelle Ausrichtungen kennen und sie bewerten können.</w:t>
            </w:r>
          </w:p>
        </w:tc>
        <w:tc>
          <w:tcPr>
            <w:tcW w:w="1329" w:type="dxa"/>
            <w:vAlign w:val="center"/>
          </w:tcPr>
          <w:p w14:paraId="519AC5D4" w14:textId="30437BAF" w:rsidR="00933ED0" w:rsidRPr="00555ED7" w:rsidRDefault="00007038" w:rsidP="00933ED0">
            <w:pPr>
              <w:autoSpaceDE w:val="0"/>
              <w:autoSpaceDN w:val="0"/>
              <w:adjustRightInd w:val="0"/>
              <w:spacing w:before="40" w:after="40"/>
              <w:rPr>
                <w:rFonts w:ascii="Arial" w:hAnsi="Arial" w:cs="Arial"/>
                <w:color w:val="231F20"/>
              </w:rPr>
            </w:pPr>
            <w:r>
              <w:rPr>
                <w:rFonts w:ascii="Arial" w:hAnsi="Arial" w:cs="Arial"/>
                <w:color w:val="231F20"/>
              </w:rPr>
              <w:t>Ka</w:t>
            </w:r>
            <w:r w:rsidR="00E62136">
              <w:rPr>
                <w:rFonts w:ascii="Arial" w:hAnsi="Arial" w:cs="Arial"/>
                <w:color w:val="231F20"/>
              </w:rPr>
              <w:t>p</w:t>
            </w:r>
            <w:r>
              <w:rPr>
                <w:rFonts w:ascii="Arial" w:hAnsi="Arial" w:cs="Arial"/>
                <w:color w:val="231F20"/>
              </w:rPr>
              <w:t>. 1/8</w:t>
            </w:r>
          </w:p>
        </w:tc>
        <w:tc>
          <w:tcPr>
            <w:tcW w:w="1344" w:type="dxa"/>
            <w:vAlign w:val="center"/>
          </w:tcPr>
          <w:p w14:paraId="6215C11E" w14:textId="5FBB7B39" w:rsidR="00933ED0" w:rsidRDefault="00007038" w:rsidP="00933ED0">
            <w:pPr>
              <w:autoSpaceDE w:val="0"/>
              <w:autoSpaceDN w:val="0"/>
              <w:adjustRightInd w:val="0"/>
              <w:spacing w:before="40" w:after="40"/>
              <w:jc w:val="center"/>
              <w:rPr>
                <w:rFonts w:ascii="Arial" w:hAnsi="Arial" w:cs="Arial"/>
                <w:color w:val="231F20"/>
              </w:rPr>
            </w:pPr>
            <w:r>
              <w:rPr>
                <w:rFonts w:ascii="Arial" w:hAnsi="Arial" w:cs="Arial"/>
                <w:color w:val="231F20"/>
              </w:rPr>
              <w:t>S1, S2</w:t>
            </w:r>
          </w:p>
        </w:tc>
        <w:tc>
          <w:tcPr>
            <w:tcW w:w="1209" w:type="dxa"/>
          </w:tcPr>
          <w:p w14:paraId="39A4340D" w14:textId="4DF36251" w:rsidR="00933ED0" w:rsidRDefault="00933ED0" w:rsidP="00007038">
            <w:pPr>
              <w:autoSpaceDE w:val="0"/>
              <w:autoSpaceDN w:val="0"/>
              <w:adjustRightInd w:val="0"/>
              <w:spacing w:before="40" w:after="40"/>
              <w:jc w:val="center"/>
              <w:rPr>
                <w:rFonts w:ascii="Arial" w:hAnsi="Arial" w:cs="Arial"/>
                <w:color w:val="231F20"/>
              </w:rPr>
            </w:pPr>
          </w:p>
        </w:tc>
        <w:tc>
          <w:tcPr>
            <w:tcW w:w="4745" w:type="dxa"/>
            <w:vMerge/>
          </w:tcPr>
          <w:p w14:paraId="6B6DAEFC" w14:textId="77777777" w:rsidR="00933ED0" w:rsidRDefault="00933ED0" w:rsidP="00E83018">
            <w:pPr>
              <w:autoSpaceDE w:val="0"/>
              <w:autoSpaceDN w:val="0"/>
              <w:adjustRightInd w:val="0"/>
              <w:spacing w:before="40" w:after="40"/>
              <w:rPr>
                <w:rFonts w:ascii="Arial" w:hAnsi="Arial" w:cs="Arial"/>
                <w:color w:val="231F20"/>
              </w:rPr>
            </w:pPr>
          </w:p>
        </w:tc>
      </w:tr>
      <w:tr w:rsidR="00007038" w14:paraId="1846B679" w14:textId="77777777" w:rsidTr="00007038">
        <w:tc>
          <w:tcPr>
            <w:tcW w:w="14709" w:type="dxa"/>
            <w:gridSpan w:val="6"/>
            <w:tcBorders>
              <w:bottom w:val="nil"/>
            </w:tcBorders>
            <w:shd w:val="clear" w:color="auto" w:fill="808080" w:themeFill="background1" w:themeFillShade="80"/>
          </w:tcPr>
          <w:p w14:paraId="1C237B87" w14:textId="375A03A4" w:rsidR="00007038" w:rsidRPr="00007038" w:rsidRDefault="00007038" w:rsidP="00007038">
            <w:pPr>
              <w:autoSpaceDE w:val="0"/>
              <w:autoSpaceDN w:val="0"/>
              <w:adjustRightInd w:val="0"/>
              <w:spacing w:before="80" w:after="80"/>
              <w:jc w:val="center"/>
              <w:rPr>
                <w:rFonts w:ascii="Arial" w:hAnsi="Arial" w:cs="Arial"/>
                <w:b/>
                <w:color w:val="FFFFFF" w:themeColor="background1"/>
                <w:sz w:val="24"/>
                <w:szCs w:val="24"/>
              </w:rPr>
            </w:pPr>
            <w:r>
              <w:rPr>
                <w:rFonts w:ascii="Arial" w:hAnsi="Arial" w:cs="Arial"/>
                <w:b/>
                <w:color w:val="FFFFFF" w:themeColor="background1"/>
                <w:sz w:val="24"/>
                <w:szCs w:val="24"/>
              </w:rPr>
              <w:t>LEBEWESEN IN IHREM LEBENSRAUM</w:t>
            </w:r>
          </w:p>
        </w:tc>
      </w:tr>
      <w:tr w:rsidR="00933ED0" w14:paraId="2FBAF201" w14:textId="77777777" w:rsidTr="00E62136">
        <w:tc>
          <w:tcPr>
            <w:tcW w:w="1471" w:type="dxa"/>
            <w:tcBorders>
              <w:bottom w:val="nil"/>
            </w:tcBorders>
          </w:tcPr>
          <w:p w14:paraId="29F7CE4F" w14:textId="77777777" w:rsidR="00933ED0" w:rsidRDefault="00933ED0" w:rsidP="00E83018">
            <w:pPr>
              <w:autoSpaceDE w:val="0"/>
              <w:autoSpaceDN w:val="0"/>
              <w:adjustRightInd w:val="0"/>
              <w:spacing w:before="40" w:after="40"/>
              <w:rPr>
                <w:rFonts w:ascii="Arial" w:hAnsi="Arial" w:cs="Arial"/>
                <w:color w:val="231F20"/>
              </w:rPr>
            </w:pPr>
            <w:r>
              <w:rPr>
                <w:rFonts w:ascii="Arial" w:hAnsi="Arial" w:cs="Arial"/>
                <w:color w:val="231F20"/>
              </w:rPr>
              <w:t>November</w:t>
            </w:r>
          </w:p>
        </w:tc>
        <w:tc>
          <w:tcPr>
            <w:tcW w:w="4611" w:type="dxa"/>
            <w:vAlign w:val="center"/>
          </w:tcPr>
          <w:p w14:paraId="22B27A07" w14:textId="78730014" w:rsidR="00933ED0" w:rsidRPr="00555ED7" w:rsidRDefault="00007038" w:rsidP="00555ED7">
            <w:pPr>
              <w:autoSpaceDE w:val="0"/>
              <w:autoSpaceDN w:val="0"/>
              <w:adjustRightInd w:val="0"/>
              <w:rPr>
                <w:rFonts w:ascii="Arial" w:hAnsi="Arial" w:cs="Arial"/>
                <w:color w:val="231F20"/>
              </w:rPr>
            </w:pPr>
            <w:r w:rsidRPr="00007038">
              <w:rPr>
                <w:rFonts w:ascii="Arial" w:hAnsi="Arial" w:cs="Arial"/>
                <w:color w:val="231F20"/>
              </w:rPr>
              <w:t>… Lebensräume in der Umgebung nennen und beschreiben können.</w:t>
            </w:r>
          </w:p>
        </w:tc>
        <w:tc>
          <w:tcPr>
            <w:tcW w:w="1329" w:type="dxa"/>
            <w:vAlign w:val="center"/>
          </w:tcPr>
          <w:p w14:paraId="34002367" w14:textId="716A31B2" w:rsidR="00933ED0"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2/1</w:t>
            </w:r>
          </w:p>
        </w:tc>
        <w:tc>
          <w:tcPr>
            <w:tcW w:w="1344" w:type="dxa"/>
            <w:vAlign w:val="center"/>
          </w:tcPr>
          <w:p w14:paraId="18CC3AA8" w14:textId="7D1BB8A0" w:rsidR="00933ED0"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 E1</w:t>
            </w:r>
          </w:p>
        </w:tc>
        <w:tc>
          <w:tcPr>
            <w:tcW w:w="1209" w:type="dxa"/>
            <w:vAlign w:val="center"/>
          </w:tcPr>
          <w:p w14:paraId="045AFD7D" w14:textId="2BBE5A71" w:rsidR="00933ED0" w:rsidRDefault="00933ED0" w:rsidP="00007038">
            <w:pPr>
              <w:autoSpaceDE w:val="0"/>
              <w:autoSpaceDN w:val="0"/>
              <w:adjustRightInd w:val="0"/>
              <w:spacing w:before="40" w:after="40"/>
              <w:jc w:val="center"/>
              <w:rPr>
                <w:rFonts w:ascii="Arial" w:hAnsi="Arial" w:cs="Arial"/>
                <w:color w:val="231F20"/>
              </w:rPr>
            </w:pPr>
          </w:p>
        </w:tc>
        <w:tc>
          <w:tcPr>
            <w:tcW w:w="4745" w:type="dxa"/>
            <w:vMerge w:val="restart"/>
          </w:tcPr>
          <w:p w14:paraId="3867DCAD" w14:textId="77777777" w:rsidR="00E62136" w:rsidRPr="00E62136" w:rsidRDefault="00E62136" w:rsidP="00E62136">
            <w:pPr>
              <w:autoSpaceDE w:val="0"/>
              <w:autoSpaceDN w:val="0"/>
              <w:adjustRightInd w:val="0"/>
              <w:rPr>
                <w:rFonts w:ascii="Arial" w:hAnsi="Arial" w:cs="Arial"/>
                <w:color w:val="231F20"/>
              </w:rPr>
            </w:pPr>
            <w:r w:rsidRPr="00E62136">
              <w:rPr>
                <w:rFonts w:ascii="Arial" w:hAnsi="Arial" w:cs="Arial"/>
                <w:color w:val="231F20"/>
              </w:rPr>
              <w:t>Zusammenhänge in der Natur erkennen und die damit verbundene Verantwortung des Menschen wahrnehmen</w:t>
            </w:r>
          </w:p>
          <w:p w14:paraId="03899BB0" w14:textId="77777777" w:rsidR="00E62136" w:rsidRPr="00E62136" w:rsidRDefault="00E62136" w:rsidP="00E62136">
            <w:pPr>
              <w:autoSpaceDE w:val="0"/>
              <w:autoSpaceDN w:val="0"/>
              <w:adjustRightInd w:val="0"/>
              <w:rPr>
                <w:rFonts w:ascii="Arial" w:hAnsi="Arial" w:cs="Arial"/>
                <w:b/>
                <w:bCs/>
                <w:color w:val="231F20"/>
              </w:rPr>
            </w:pPr>
            <w:r w:rsidRPr="00E62136">
              <w:rPr>
                <w:rFonts w:ascii="Arial" w:hAnsi="Arial" w:cs="Arial"/>
                <w:b/>
                <w:bCs/>
                <w:color w:val="231F20"/>
              </w:rPr>
              <w:t>österreichische Nationalparks</w:t>
            </w:r>
          </w:p>
          <w:p w14:paraId="51266350" w14:textId="77777777" w:rsidR="00E62136" w:rsidRPr="00E62136" w:rsidRDefault="00E62136" w:rsidP="00E62136">
            <w:pPr>
              <w:autoSpaceDE w:val="0"/>
              <w:autoSpaceDN w:val="0"/>
              <w:adjustRightInd w:val="0"/>
              <w:rPr>
                <w:rFonts w:ascii="Arial" w:hAnsi="Arial" w:cs="Arial"/>
                <w:i/>
                <w:iCs/>
                <w:color w:val="231F20"/>
              </w:rPr>
            </w:pPr>
            <w:r w:rsidRPr="00E62136">
              <w:rPr>
                <w:rFonts w:ascii="Arial" w:hAnsi="Arial" w:cs="Arial"/>
                <w:i/>
                <w:iCs/>
                <w:color w:val="231F20"/>
              </w:rPr>
              <w:t>D: ökologische Terminologie verwenden lernen – Sachtexte lesen</w:t>
            </w:r>
          </w:p>
          <w:p w14:paraId="48BCCCA1" w14:textId="77777777" w:rsidR="00E62136" w:rsidRPr="00E62136" w:rsidRDefault="00E62136" w:rsidP="00E62136">
            <w:pPr>
              <w:autoSpaceDE w:val="0"/>
              <w:autoSpaceDN w:val="0"/>
              <w:adjustRightInd w:val="0"/>
              <w:rPr>
                <w:rFonts w:ascii="Arial" w:hAnsi="Arial" w:cs="Arial"/>
                <w:i/>
                <w:iCs/>
                <w:color w:val="231F20"/>
              </w:rPr>
            </w:pPr>
            <w:r w:rsidRPr="00E62136">
              <w:rPr>
                <w:rFonts w:ascii="Arial" w:hAnsi="Arial" w:cs="Arial"/>
                <w:i/>
                <w:iCs/>
                <w:color w:val="231F20"/>
              </w:rPr>
              <w:t xml:space="preserve">E: Bedeutung der Begriffe </w:t>
            </w:r>
            <w:proofErr w:type="spellStart"/>
            <w:r w:rsidRPr="00E62136">
              <w:rPr>
                <w:rFonts w:ascii="Arial" w:hAnsi="Arial" w:cs="Arial"/>
                <w:i/>
                <w:iCs/>
                <w:color w:val="231F20"/>
              </w:rPr>
              <w:t>consume</w:t>
            </w:r>
            <w:proofErr w:type="spellEnd"/>
            <w:r w:rsidRPr="00E62136">
              <w:rPr>
                <w:rFonts w:ascii="Arial" w:hAnsi="Arial" w:cs="Arial"/>
                <w:i/>
                <w:iCs/>
                <w:color w:val="231F20"/>
              </w:rPr>
              <w:t xml:space="preserve">, </w:t>
            </w:r>
            <w:proofErr w:type="spellStart"/>
            <w:r w:rsidRPr="00E62136">
              <w:rPr>
                <w:rFonts w:ascii="Arial" w:hAnsi="Arial" w:cs="Arial"/>
                <w:i/>
                <w:iCs/>
                <w:color w:val="231F20"/>
              </w:rPr>
              <w:t>destroy</w:t>
            </w:r>
            <w:proofErr w:type="spellEnd"/>
            <w:r w:rsidRPr="00E62136">
              <w:rPr>
                <w:rFonts w:ascii="Arial" w:hAnsi="Arial" w:cs="Arial"/>
                <w:i/>
                <w:iCs/>
                <w:color w:val="231F20"/>
              </w:rPr>
              <w:t xml:space="preserve">, </w:t>
            </w:r>
            <w:proofErr w:type="spellStart"/>
            <w:r w:rsidRPr="00E62136">
              <w:rPr>
                <w:rFonts w:ascii="Arial" w:hAnsi="Arial" w:cs="Arial"/>
                <w:i/>
                <w:iCs/>
                <w:color w:val="231F20"/>
              </w:rPr>
              <w:t>produce</w:t>
            </w:r>
            <w:proofErr w:type="spellEnd"/>
            <w:r w:rsidRPr="00E62136">
              <w:rPr>
                <w:rFonts w:ascii="Arial" w:hAnsi="Arial" w:cs="Arial"/>
                <w:i/>
                <w:iCs/>
                <w:color w:val="231F20"/>
              </w:rPr>
              <w:t xml:space="preserve"> klären</w:t>
            </w:r>
          </w:p>
          <w:p w14:paraId="58863563" w14:textId="0E030ACB" w:rsidR="00933ED0" w:rsidRDefault="00E62136" w:rsidP="00E62136">
            <w:pPr>
              <w:autoSpaceDE w:val="0"/>
              <w:autoSpaceDN w:val="0"/>
              <w:adjustRightInd w:val="0"/>
              <w:rPr>
                <w:rFonts w:ascii="Arial" w:hAnsi="Arial" w:cs="Arial"/>
                <w:color w:val="231F20"/>
              </w:rPr>
            </w:pPr>
            <w:r w:rsidRPr="00E62136">
              <w:rPr>
                <w:rFonts w:ascii="Arial" w:hAnsi="Arial" w:cs="Arial"/>
                <w:i/>
                <w:iCs/>
                <w:color w:val="231F20"/>
              </w:rPr>
              <w:t>GW: Lage der österreichischen Nationalparks</w:t>
            </w:r>
          </w:p>
        </w:tc>
      </w:tr>
      <w:tr w:rsidR="00007038" w14:paraId="4FB6EFF6" w14:textId="77777777" w:rsidTr="00E62136">
        <w:trPr>
          <w:trHeight w:val="158"/>
        </w:trPr>
        <w:tc>
          <w:tcPr>
            <w:tcW w:w="1471" w:type="dxa"/>
            <w:tcBorders>
              <w:top w:val="nil"/>
              <w:bottom w:val="nil"/>
            </w:tcBorders>
          </w:tcPr>
          <w:p w14:paraId="6BB6BC64"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5C66435C" w14:textId="58A5FA2E" w:rsidR="00007038" w:rsidRPr="00555ED7" w:rsidRDefault="00007038" w:rsidP="00E83018">
            <w:pPr>
              <w:autoSpaceDE w:val="0"/>
              <w:autoSpaceDN w:val="0"/>
              <w:adjustRightInd w:val="0"/>
              <w:spacing w:before="40" w:after="40"/>
              <w:rPr>
                <w:rFonts w:ascii="Arial" w:hAnsi="Arial" w:cs="Arial"/>
                <w:color w:val="231F20"/>
              </w:rPr>
            </w:pPr>
            <w:r w:rsidRPr="00007038">
              <w:rPr>
                <w:rFonts w:ascii="Arial" w:hAnsi="Arial" w:cs="Arial"/>
                <w:color w:val="231F20"/>
              </w:rPr>
              <w:t>… die Besonderheiten des Lebensraums Wiese benennen können.</w:t>
            </w:r>
          </w:p>
        </w:tc>
        <w:tc>
          <w:tcPr>
            <w:tcW w:w="1329" w:type="dxa"/>
            <w:vAlign w:val="center"/>
          </w:tcPr>
          <w:p w14:paraId="5A331B14" w14:textId="12017406"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2/2</w:t>
            </w:r>
          </w:p>
        </w:tc>
        <w:tc>
          <w:tcPr>
            <w:tcW w:w="1344" w:type="dxa"/>
            <w:vAlign w:val="center"/>
          </w:tcPr>
          <w:p w14:paraId="75A2B55D" w14:textId="716DA89F"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E1, E2</w:t>
            </w:r>
          </w:p>
        </w:tc>
        <w:tc>
          <w:tcPr>
            <w:tcW w:w="1209" w:type="dxa"/>
            <w:vAlign w:val="center"/>
          </w:tcPr>
          <w:p w14:paraId="7E14AE96" w14:textId="77777777" w:rsidR="00007038" w:rsidRDefault="00007038" w:rsidP="00007038">
            <w:pPr>
              <w:autoSpaceDE w:val="0"/>
              <w:autoSpaceDN w:val="0"/>
              <w:adjustRightInd w:val="0"/>
              <w:spacing w:before="40" w:after="40"/>
              <w:jc w:val="center"/>
              <w:rPr>
                <w:rFonts w:ascii="Arial" w:hAnsi="Arial" w:cs="Arial"/>
                <w:color w:val="231F20"/>
              </w:rPr>
            </w:pPr>
          </w:p>
        </w:tc>
        <w:tc>
          <w:tcPr>
            <w:tcW w:w="4745" w:type="dxa"/>
            <w:vMerge/>
          </w:tcPr>
          <w:p w14:paraId="7A7AAFCB" w14:textId="77777777" w:rsidR="00007038" w:rsidRDefault="00007038" w:rsidP="00E83018">
            <w:pPr>
              <w:autoSpaceDE w:val="0"/>
              <w:autoSpaceDN w:val="0"/>
              <w:adjustRightInd w:val="0"/>
              <w:spacing w:before="40" w:after="40"/>
              <w:rPr>
                <w:rFonts w:ascii="Arial" w:hAnsi="Arial" w:cs="Arial"/>
                <w:color w:val="231F20"/>
              </w:rPr>
            </w:pPr>
          </w:p>
        </w:tc>
      </w:tr>
      <w:tr w:rsidR="00007038" w14:paraId="06A2E1F7" w14:textId="77777777" w:rsidTr="00E62136">
        <w:trPr>
          <w:trHeight w:val="158"/>
        </w:trPr>
        <w:tc>
          <w:tcPr>
            <w:tcW w:w="1471" w:type="dxa"/>
            <w:tcBorders>
              <w:top w:val="nil"/>
              <w:bottom w:val="nil"/>
            </w:tcBorders>
          </w:tcPr>
          <w:p w14:paraId="27817E36"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2DD39A03" w14:textId="5E67E86A" w:rsidR="00007038" w:rsidRPr="00555ED7" w:rsidRDefault="00E51CE9" w:rsidP="00E83018">
            <w:pPr>
              <w:autoSpaceDE w:val="0"/>
              <w:autoSpaceDN w:val="0"/>
              <w:adjustRightInd w:val="0"/>
              <w:spacing w:before="40" w:after="40"/>
              <w:rPr>
                <w:rFonts w:ascii="Arial" w:hAnsi="Arial" w:cs="Arial"/>
                <w:color w:val="231F20"/>
              </w:rPr>
            </w:pPr>
            <w:r w:rsidRPr="00E51CE9">
              <w:rPr>
                <w:rFonts w:ascii="Arial" w:hAnsi="Arial" w:cs="Arial"/>
                <w:color w:val="231F20"/>
              </w:rPr>
              <w:t>… das Zusammenleben von Pflanzen und Tieren auf der Wiese beschreiben können.</w:t>
            </w:r>
          </w:p>
        </w:tc>
        <w:tc>
          <w:tcPr>
            <w:tcW w:w="1329" w:type="dxa"/>
            <w:vAlign w:val="center"/>
          </w:tcPr>
          <w:p w14:paraId="29C82801" w14:textId="5CCCD57B"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2/2</w:t>
            </w:r>
          </w:p>
        </w:tc>
        <w:tc>
          <w:tcPr>
            <w:tcW w:w="1344" w:type="dxa"/>
            <w:vAlign w:val="center"/>
          </w:tcPr>
          <w:p w14:paraId="7EB369B4" w14:textId="74277B34"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W3, E2</w:t>
            </w:r>
          </w:p>
        </w:tc>
        <w:tc>
          <w:tcPr>
            <w:tcW w:w="1209" w:type="dxa"/>
            <w:vAlign w:val="center"/>
          </w:tcPr>
          <w:p w14:paraId="43EB1933" w14:textId="5B3339CF"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Z1, Z3, Z4</w:t>
            </w:r>
          </w:p>
        </w:tc>
        <w:tc>
          <w:tcPr>
            <w:tcW w:w="4745" w:type="dxa"/>
            <w:vMerge/>
          </w:tcPr>
          <w:p w14:paraId="2D328847" w14:textId="77777777" w:rsidR="00007038" w:rsidRDefault="00007038" w:rsidP="00E83018">
            <w:pPr>
              <w:autoSpaceDE w:val="0"/>
              <w:autoSpaceDN w:val="0"/>
              <w:adjustRightInd w:val="0"/>
              <w:spacing w:before="40" w:after="40"/>
              <w:rPr>
                <w:rFonts w:ascii="Arial" w:hAnsi="Arial" w:cs="Arial"/>
                <w:color w:val="231F20"/>
              </w:rPr>
            </w:pPr>
          </w:p>
        </w:tc>
      </w:tr>
      <w:tr w:rsidR="00007038" w14:paraId="33E8FFA5" w14:textId="77777777" w:rsidTr="00E62136">
        <w:trPr>
          <w:trHeight w:val="158"/>
        </w:trPr>
        <w:tc>
          <w:tcPr>
            <w:tcW w:w="1471" w:type="dxa"/>
            <w:tcBorders>
              <w:top w:val="nil"/>
              <w:bottom w:val="nil"/>
            </w:tcBorders>
          </w:tcPr>
          <w:p w14:paraId="2596B5C0"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21C73D4D" w14:textId="456715A5" w:rsidR="00007038" w:rsidRPr="00555ED7" w:rsidRDefault="00E51CE9" w:rsidP="00E83018">
            <w:pPr>
              <w:autoSpaceDE w:val="0"/>
              <w:autoSpaceDN w:val="0"/>
              <w:adjustRightInd w:val="0"/>
              <w:spacing w:before="40" w:after="40"/>
              <w:rPr>
                <w:rFonts w:ascii="Arial" w:hAnsi="Arial" w:cs="Arial"/>
                <w:color w:val="231F20"/>
              </w:rPr>
            </w:pPr>
            <w:r w:rsidRPr="00E51CE9">
              <w:rPr>
                <w:rFonts w:ascii="Arial" w:hAnsi="Arial" w:cs="Arial"/>
                <w:color w:val="231F20"/>
              </w:rPr>
              <w:t>… die Unterschiede zwischen Nahrungskette und Nahrungsnetz erklären können.</w:t>
            </w:r>
          </w:p>
        </w:tc>
        <w:tc>
          <w:tcPr>
            <w:tcW w:w="1329" w:type="dxa"/>
            <w:vAlign w:val="center"/>
          </w:tcPr>
          <w:p w14:paraId="73876F70" w14:textId="3926BE94"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2/3</w:t>
            </w:r>
          </w:p>
        </w:tc>
        <w:tc>
          <w:tcPr>
            <w:tcW w:w="1344" w:type="dxa"/>
            <w:vAlign w:val="center"/>
          </w:tcPr>
          <w:p w14:paraId="2DCB0BEE" w14:textId="26BF6EC2"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w:t>
            </w:r>
          </w:p>
        </w:tc>
        <w:tc>
          <w:tcPr>
            <w:tcW w:w="1209" w:type="dxa"/>
            <w:vAlign w:val="center"/>
          </w:tcPr>
          <w:p w14:paraId="61958732" w14:textId="70C9B0C7"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Z5</w:t>
            </w:r>
          </w:p>
        </w:tc>
        <w:tc>
          <w:tcPr>
            <w:tcW w:w="4745" w:type="dxa"/>
            <w:vMerge/>
          </w:tcPr>
          <w:p w14:paraId="40706BEB" w14:textId="77777777" w:rsidR="00007038" w:rsidRDefault="00007038" w:rsidP="00E83018">
            <w:pPr>
              <w:autoSpaceDE w:val="0"/>
              <w:autoSpaceDN w:val="0"/>
              <w:adjustRightInd w:val="0"/>
              <w:spacing w:before="40" w:after="40"/>
              <w:rPr>
                <w:rFonts w:ascii="Arial" w:hAnsi="Arial" w:cs="Arial"/>
                <w:color w:val="231F20"/>
              </w:rPr>
            </w:pPr>
          </w:p>
        </w:tc>
      </w:tr>
      <w:tr w:rsidR="00007038" w14:paraId="3C304DE2" w14:textId="77777777" w:rsidTr="00E62136">
        <w:trPr>
          <w:trHeight w:val="158"/>
        </w:trPr>
        <w:tc>
          <w:tcPr>
            <w:tcW w:w="1471" w:type="dxa"/>
            <w:tcBorders>
              <w:top w:val="nil"/>
              <w:bottom w:val="nil"/>
            </w:tcBorders>
          </w:tcPr>
          <w:p w14:paraId="28D8BCBA"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1DCCF9B9" w14:textId="23D19A4F" w:rsidR="00007038" w:rsidRPr="00555ED7" w:rsidRDefault="00E51CE9" w:rsidP="00E83018">
            <w:pPr>
              <w:autoSpaceDE w:val="0"/>
              <w:autoSpaceDN w:val="0"/>
              <w:adjustRightInd w:val="0"/>
              <w:spacing w:before="40" w:after="40"/>
              <w:rPr>
                <w:rFonts w:ascii="Arial" w:hAnsi="Arial" w:cs="Arial"/>
                <w:color w:val="231F20"/>
              </w:rPr>
            </w:pPr>
            <w:r w:rsidRPr="00E51CE9">
              <w:rPr>
                <w:rFonts w:ascii="Arial" w:hAnsi="Arial" w:cs="Arial"/>
                <w:color w:val="231F20"/>
              </w:rPr>
              <w:t>… den Stoffkreislauf in einem Lebensraum nachvollziehen können.</w:t>
            </w:r>
          </w:p>
        </w:tc>
        <w:tc>
          <w:tcPr>
            <w:tcW w:w="1329" w:type="dxa"/>
            <w:vAlign w:val="center"/>
          </w:tcPr>
          <w:p w14:paraId="5B94F2FD" w14:textId="1E6A0703"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2/3</w:t>
            </w:r>
          </w:p>
        </w:tc>
        <w:tc>
          <w:tcPr>
            <w:tcW w:w="1344" w:type="dxa"/>
            <w:vAlign w:val="center"/>
          </w:tcPr>
          <w:p w14:paraId="7C3ACA5E" w14:textId="107FF362"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 W3</w:t>
            </w:r>
          </w:p>
        </w:tc>
        <w:tc>
          <w:tcPr>
            <w:tcW w:w="1209" w:type="dxa"/>
            <w:vAlign w:val="center"/>
          </w:tcPr>
          <w:p w14:paraId="76727F04" w14:textId="412A6660"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Z4, Z5</w:t>
            </w:r>
          </w:p>
        </w:tc>
        <w:tc>
          <w:tcPr>
            <w:tcW w:w="4745" w:type="dxa"/>
            <w:vMerge/>
          </w:tcPr>
          <w:p w14:paraId="217FBADC" w14:textId="77777777" w:rsidR="00007038" w:rsidRDefault="00007038" w:rsidP="00E83018">
            <w:pPr>
              <w:autoSpaceDE w:val="0"/>
              <w:autoSpaceDN w:val="0"/>
              <w:adjustRightInd w:val="0"/>
              <w:spacing w:before="40" w:after="40"/>
              <w:rPr>
                <w:rFonts w:ascii="Arial" w:hAnsi="Arial" w:cs="Arial"/>
                <w:color w:val="231F20"/>
              </w:rPr>
            </w:pPr>
          </w:p>
        </w:tc>
      </w:tr>
      <w:tr w:rsidR="00007038" w14:paraId="04EEB7EF" w14:textId="77777777" w:rsidTr="00E62136">
        <w:trPr>
          <w:trHeight w:val="158"/>
        </w:trPr>
        <w:tc>
          <w:tcPr>
            <w:tcW w:w="1471" w:type="dxa"/>
            <w:tcBorders>
              <w:top w:val="nil"/>
              <w:bottom w:val="nil"/>
            </w:tcBorders>
          </w:tcPr>
          <w:p w14:paraId="3568AFAB"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0C27F4E9" w14:textId="56D27E32" w:rsidR="00007038" w:rsidRPr="00555ED7" w:rsidRDefault="00E51CE9" w:rsidP="00E83018">
            <w:pPr>
              <w:autoSpaceDE w:val="0"/>
              <w:autoSpaceDN w:val="0"/>
              <w:adjustRightInd w:val="0"/>
              <w:spacing w:before="40" w:after="40"/>
              <w:rPr>
                <w:rFonts w:ascii="Arial" w:hAnsi="Arial" w:cs="Arial"/>
                <w:color w:val="231F20"/>
              </w:rPr>
            </w:pPr>
            <w:r w:rsidRPr="00E51CE9">
              <w:rPr>
                <w:rFonts w:ascii="Arial" w:hAnsi="Arial" w:cs="Arial"/>
                <w:color w:val="231F20"/>
              </w:rPr>
              <w:t>… Bedingungen für ein funktionierendes Ökosystem benennen können.</w:t>
            </w:r>
          </w:p>
        </w:tc>
        <w:tc>
          <w:tcPr>
            <w:tcW w:w="1329" w:type="dxa"/>
            <w:vAlign w:val="center"/>
          </w:tcPr>
          <w:p w14:paraId="73EB548D" w14:textId="649BD05C"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2/4</w:t>
            </w:r>
          </w:p>
        </w:tc>
        <w:tc>
          <w:tcPr>
            <w:tcW w:w="1344" w:type="dxa"/>
            <w:vAlign w:val="center"/>
          </w:tcPr>
          <w:p w14:paraId="2617911F" w14:textId="3F6D9AEB"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 W3, S1</w:t>
            </w:r>
          </w:p>
        </w:tc>
        <w:tc>
          <w:tcPr>
            <w:tcW w:w="1209" w:type="dxa"/>
            <w:vAlign w:val="center"/>
          </w:tcPr>
          <w:p w14:paraId="71271B50" w14:textId="7C739C23"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Z1, Z4</w:t>
            </w:r>
          </w:p>
        </w:tc>
        <w:tc>
          <w:tcPr>
            <w:tcW w:w="4745" w:type="dxa"/>
            <w:vMerge/>
          </w:tcPr>
          <w:p w14:paraId="044FD017" w14:textId="77777777" w:rsidR="00007038" w:rsidRDefault="00007038" w:rsidP="00E83018">
            <w:pPr>
              <w:autoSpaceDE w:val="0"/>
              <w:autoSpaceDN w:val="0"/>
              <w:adjustRightInd w:val="0"/>
              <w:spacing w:before="40" w:after="40"/>
              <w:rPr>
                <w:rFonts w:ascii="Arial" w:hAnsi="Arial" w:cs="Arial"/>
                <w:color w:val="231F20"/>
              </w:rPr>
            </w:pPr>
          </w:p>
        </w:tc>
      </w:tr>
      <w:tr w:rsidR="00007038" w14:paraId="42D94DE7" w14:textId="77777777" w:rsidTr="00E62136">
        <w:trPr>
          <w:trHeight w:val="158"/>
        </w:trPr>
        <w:tc>
          <w:tcPr>
            <w:tcW w:w="1471" w:type="dxa"/>
            <w:tcBorders>
              <w:top w:val="nil"/>
              <w:bottom w:val="nil"/>
            </w:tcBorders>
          </w:tcPr>
          <w:p w14:paraId="5E2F5825"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59556620" w14:textId="46441088" w:rsidR="00007038" w:rsidRPr="00555ED7" w:rsidRDefault="00E51CE9" w:rsidP="00E83018">
            <w:pPr>
              <w:autoSpaceDE w:val="0"/>
              <w:autoSpaceDN w:val="0"/>
              <w:adjustRightInd w:val="0"/>
              <w:spacing w:before="40" w:after="40"/>
              <w:rPr>
                <w:rFonts w:ascii="Arial" w:hAnsi="Arial" w:cs="Arial"/>
                <w:color w:val="231F20"/>
              </w:rPr>
            </w:pPr>
            <w:r w:rsidRPr="00E51CE9">
              <w:rPr>
                <w:rFonts w:ascii="Arial" w:hAnsi="Arial" w:cs="Arial"/>
                <w:color w:val="231F20"/>
              </w:rPr>
              <w:t>... Veränderungen in einem Ökosystem nachvollziehen können.</w:t>
            </w:r>
          </w:p>
        </w:tc>
        <w:tc>
          <w:tcPr>
            <w:tcW w:w="1329" w:type="dxa"/>
            <w:vAlign w:val="center"/>
          </w:tcPr>
          <w:p w14:paraId="3C3BAC92" w14:textId="48954432"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2/5</w:t>
            </w:r>
          </w:p>
        </w:tc>
        <w:tc>
          <w:tcPr>
            <w:tcW w:w="1344" w:type="dxa"/>
            <w:vAlign w:val="center"/>
          </w:tcPr>
          <w:p w14:paraId="585839CD" w14:textId="44D91797"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W3, E4, S2</w:t>
            </w:r>
          </w:p>
        </w:tc>
        <w:tc>
          <w:tcPr>
            <w:tcW w:w="1209" w:type="dxa"/>
            <w:vAlign w:val="center"/>
          </w:tcPr>
          <w:p w14:paraId="4BAE425E" w14:textId="46D38EFE"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Z1, Z2, Z3, Z4, Z5</w:t>
            </w:r>
          </w:p>
        </w:tc>
        <w:tc>
          <w:tcPr>
            <w:tcW w:w="4745" w:type="dxa"/>
            <w:vMerge/>
          </w:tcPr>
          <w:p w14:paraId="7734E244" w14:textId="77777777" w:rsidR="00007038" w:rsidRDefault="00007038" w:rsidP="00E83018">
            <w:pPr>
              <w:autoSpaceDE w:val="0"/>
              <w:autoSpaceDN w:val="0"/>
              <w:adjustRightInd w:val="0"/>
              <w:spacing w:before="40" w:after="40"/>
              <w:rPr>
                <w:rFonts w:ascii="Arial" w:hAnsi="Arial" w:cs="Arial"/>
                <w:color w:val="231F20"/>
              </w:rPr>
            </w:pPr>
          </w:p>
        </w:tc>
      </w:tr>
      <w:tr w:rsidR="00933ED0" w14:paraId="2D0DEED6" w14:textId="77777777" w:rsidTr="00E62136">
        <w:trPr>
          <w:trHeight w:val="158"/>
        </w:trPr>
        <w:tc>
          <w:tcPr>
            <w:tcW w:w="1471" w:type="dxa"/>
            <w:tcBorders>
              <w:top w:val="nil"/>
              <w:bottom w:val="single" w:sz="4" w:space="0" w:color="auto"/>
            </w:tcBorders>
          </w:tcPr>
          <w:p w14:paraId="31E2DE71" w14:textId="77777777" w:rsidR="00933ED0" w:rsidRDefault="00933ED0" w:rsidP="00E83018">
            <w:pPr>
              <w:autoSpaceDE w:val="0"/>
              <w:autoSpaceDN w:val="0"/>
              <w:adjustRightInd w:val="0"/>
              <w:spacing w:before="40" w:after="40"/>
              <w:rPr>
                <w:rFonts w:ascii="Arial" w:hAnsi="Arial" w:cs="Arial"/>
                <w:color w:val="231F20"/>
              </w:rPr>
            </w:pPr>
          </w:p>
        </w:tc>
        <w:tc>
          <w:tcPr>
            <w:tcW w:w="4611" w:type="dxa"/>
          </w:tcPr>
          <w:p w14:paraId="677C52DD" w14:textId="0BABA6AC" w:rsidR="00933ED0" w:rsidRPr="00555ED7" w:rsidRDefault="00E51CE9" w:rsidP="00E83018">
            <w:pPr>
              <w:autoSpaceDE w:val="0"/>
              <w:autoSpaceDN w:val="0"/>
              <w:adjustRightInd w:val="0"/>
              <w:spacing w:before="40" w:after="40"/>
              <w:rPr>
                <w:rFonts w:ascii="Arial" w:hAnsi="Arial" w:cs="Arial"/>
                <w:color w:val="231F20"/>
              </w:rPr>
            </w:pPr>
            <w:r w:rsidRPr="00E51CE9">
              <w:rPr>
                <w:rFonts w:ascii="Arial" w:hAnsi="Arial" w:cs="Arial"/>
                <w:color w:val="231F20"/>
              </w:rPr>
              <w:t>… die Eingriffe des Menschen in Ökosysteme kritisch hinterfragen können.</w:t>
            </w:r>
          </w:p>
        </w:tc>
        <w:tc>
          <w:tcPr>
            <w:tcW w:w="1329" w:type="dxa"/>
            <w:vAlign w:val="center"/>
          </w:tcPr>
          <w:p w14:paraId="2783E2DF" w14:textId="216605C9" w:rsidR="00933ED0"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2/5</w:t>
            </w:r>
          </w:p>
        </w:tc>
        <w:tc>
          <w:tcPr>
            <w:tcW w:w="1344" w:type="dxa"/>
            <w:vAlign w:val="center"/>
          </w:tcPr>
          <w:p w14:paraId="1F679335" w14:textId="2D0F878A" w:rsidR="00933ED0"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E2, S1, S2, S3</w:t>
            </w:r>
          </w:p>
        </w:tc>
        <w:tc>
          <w:tcPr>
            <w:tcW w:w="1209" w:type="dxa"/>
            <w:vAlign w:val="center"/>
          </w:tcPr>
          <w:p w14:paraId="09A33EC9" w14:textId="204C224F" w:rsidR="00933ED0"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Z3, Z4</w:t>
            </w:r>
          </w:p>
        </w:tc>
        <w:tc>
          <w:tcPr>
            <w:tcW w:w="4745" w:type="dxa"/>
            <w:vMerge/>
          </w:tcPr>
          <w:p w14:paraId="56AC5A38" w14:textId="77777777" w:rsidR="00933ED0" w:rsidRDefault="00933ED0" w:rsidP="00E83018">
            <w:pPr>
              <w:autoSpaceDE w:val="0"/>
              <w:autoSpaceDN w:val="0"/>
              <w:adjustRightInd w:val="0"/>
              <w:spacing w:before="40" w:after="40"/>
              <w:rPr>
                <w:rFonts w:ascii="Arial" w:hAnsi="Arial" w:cs="Arial"/>
                <w:color w:val="231F20"/>
              </w:rPr>
            </w:pPr>
          </w:p>
        </w:tc>
      </w:tr>
      <w:tr w:rsidR="00933ED0" w14:paraId="622FFCC9" w14:textId="77777777" w:rsidTr="00E62136">
        <w:tc>
          <w:tcPr>
            <w:tcW w:w="1471" w:type="dxa"/>
            <w:tcBorders>
              <w:bottom w:val="nil"/>
            </w:tcBorders>
          </w:tcPr>
          <w:p w14:paraId="0A904F14" w14:textId="77777777" w:rsidR="00933ED0" w:rsidRDefault="00933ED0" w:rsidP="00E83018">
            <w:pPr>
              <w:autoSpaceDE w:val="0"/>
              <w:autoSpaceDN w:val="0"/>
              <w:adjustRightInd w:val="0"/>
              <w:spacing w:before="40" w:after="40"/>
              <w:rPr>
                <w:rFonts w:ascii="Arial" w:hAnsi="Arial" w:cs="Arial"/>
                <w:color w:val="231F20"/>
              </w:rPr>
            </w:pPr>
            <w:r>
              <w:rPr>
                <w:rFonts w:ascii="Arial" w:hAnsi="Arial" w:cs="Arial"/>
                <w:color w:val="231F20"/>
              </w:rPr>
              <w:t>Dezember</w:t>
            </w:r>
          </w:p>
        </w:tc>
        <w:tc>
          <w:tcPr>
            <w:tcW w:w="4611" w:type="dxa"/>
            <w:vAlign w:val="center"/>
          </w:tcPr>
          <w:p w14:paraId="0A7700DF" w14:textId="71C9FE2E" w:rsidR="00933ED0" w:rsidRPr="00555ED7" w:rsidRDefault="00E62136" w:rsidP="00555ED7">
            <w:pPr>
              <w:autoSpaceDE w:val="0"/>
              <w:autoSpaceDN w:val="0"/>
              <w:adjustRightInd w:val="0"/>
              <w:spacing w:before="40" w:after="40"/>
              <w:rPr>
                <w:rFonts w:ascii="Arial" w:hAnsi="Arial" w:cs="Arial"/>
                <w:color w:val="231F20"/>
              </w:rPr>
            </w:pPr>
            <w:r w:rsidRPr="00E62136">
              <w:rPr>
                <w:rFonts w:ascii="Arial" w:hAnsi="Arial" w:cs="Arial"/>
                <w:color w:val="231F20"/>
              </w:rPr>
              <w:t>… die Bedeutung von ökologischer Vielfalt begründen können.</w:t>
            </w:r>
          </w:p>
        </w:tc>
        <w:tc>
          <w:tcPr>
            <w:tcW w:w="1329" w:type="dxa"/>
            <w:vAlign w:val="center"/>
          </w:tcPr>
          <w:p w14:paraId="1269296E" w14:textId="61F8BEC4" w:rsidR="00933ED0"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2/6</w:t>
            </w:r>
          </w:p>
        </w:tc>
        <w:tc>
          <w:tcPr>
            <w:tcW w:w="1344" w:type="dxa"/>
            <w:vAlign w:val="center"/>
          </w:tcPr>
          <w:p w14:paraId="50D3BFD8" w14:textId="2238BDEF" w:rsidR="00933ED0"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 W3, S1, S3</w:t>
            </w:r>
          </w:p>
        </w:tc>
        <w:tc>
          <w:tcPr>
            <w:tcW w:w="1209" w:type="dxa"/>
            <w:vAlign w:val="center"/>
          </w:tcPr>
          <w:p w14:paraId="67672033" w14:textId="4C447266" w:rsidR="00933ED0"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Z3, Z4</w:t>
            </w:r>
          </w:p>
        </w:tc>
        <w:tc>
          <w:tcPr>
            <w:tcW w:w="4745" w:type="dxa"/>
            <w:vMerge w:val="restart"/>
          </w:tcPr>
          <w:p w14:paraId="5B5EE2CF" w14:textId="4CC7EA42" w:rsidR="00933ED0" w:rsidRDefault="00933ED0" w:rsidP="00555ED7">
            <w:pPr>
              <w:autoSpaceDE w:val="0"/>
              <w:autoSpaceDN w:val="0"/>
              <w:adjustRightInd w:val="0"/>
              <w:rPr>
                <w:rFonts w:ascii="Arial" w:hAnsi="Arial" w:cs="Arial"/>
                <w:color w:val="231F20"/>
              </w:rPr>
            </w:pPr>
          </w:p>
        </w:tc>
      </w:tr>
      <w:tr w:rsidR="00007038" w14:paraId="1970CD75" w14:textId="77777777" w:rsidTr="00E62136">
        <w:tc>
          <w:tcPr>
            <w:tcW w:w="1471" w:type="dxa"/>
            <w:tcBorders>
              <w:top w:val="nil"/>
              <w:bottom w:val="nil"/>
            </w:tcBorders>
          </w:tcPr>
          <w:p w14:paraId="56859475"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5D9D37CD" w14:textId="3A505058" w:rsidR="00007038" w:rsidRPr="00555ED7" w:rsidRDefault="00E62136" w:rsidP="00555ED7">
            <w:pPr>
              <w:autoSpaceDE w:val="0"/>
              <w:autoSpaceDN w:val="0"/>
              <w:adjustRightInd w:val="0"/>
              <w:spacing w:before="40" w:after="40"/>
              <w:rPr>
                <w:rFonts w:ascii="Arial" w:hAnsi="Arial" w:cs="Arial"/>
                <w:color w:val="231F20"/>
              </w:rPr>
            </w:pPr>
            <w:r w:rsidRPr="00E62136">
              <w:rPr>
                <w:rFonts w:ascii="Arial" w:hAnsi="Arial" w:cs="Arial"/>
                <w:color w:val="231F20"/>
              </w:rPr>
              <w:t>… über Nationalparks und deren Bedeutung Bescheid wissen.</w:t>
            </w:r>
          </w:p>
        </w:tc>
        <w:tc>
          <w:tcPr>
            <w:tcW w:w="1329" w:type="dxa"/>
            <w:vAlign w:val="center"/>
          </w:tcPr>
          <w:p w14:paraId="73729181" w14:textId="1EBB61BC"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2/7</w:t>
            </w:r>
          </w:p>
        </w:tc>
        <w:tc>
          <w:tcPr>
            <w:tcW w:w="1344" w:type="dxa"/>
            <w:vAlign w:val="center"/>
          </w:tcPr>
          <w:p w14:paraId="0D45007F" w14:textId="36686F01"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 E2, S1, S2</w:t>
            </w:r>
          </w:p>
        </w:tc>
        <w:tc>
          <w:tcPr>
            <w:tcW w:w="1209" w:type="dxa"/>
            <w:vAlign w:val="center"/>
          </w:tcPr>
          <w:p w14:paraId="2B30BAB7" w14:textId="04A40EC6"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Z3, Z4</w:t>
            </w:r>
          </w:p>
        </w:tc>
        <w:tc>
          <w:tcPr>
            <w:tcW w:w="4745" w:type="dxa"/>
            <w:vMerge/>
          </w:tcPr>
          <w:p w14:paraId="0777C943" w14:textId="77777777" w:rsidR="00007038" w:rsidRDefault="00007038" w:rsidP="00E83018">
            <w:pPr>
              <w:autoSpaceDE w:val="0"/>
              <w:autoSpaceDN w:val="0"/>
              <w:adjustRightInd w:val="0"/>
              <w:spacing w:before="40" w:after="40"/>
              <w:rPr>
                <w:rFonts w:ascii="Arial" w:hAnsi="Arial" w:cs="Arial"/>
                <w:color w:val="231F20"/>
              </w:rPr>
            </w:pPr>
          </w:p>
        </w:tc>
      </w:tr>
      <w:tr w:rsidR="00007038" w14:paraId="1AACF338" w14:textId="77777777" w:rsidTr="00E62136">
        <w:tc>
          <w:tcPr>
            <w:tcW w:w="1471" w:type="dxa"/>
            <w:tcBorders>
              <w:top w:val="nil"/>
              <w:bottom w:val="nil"/>
            </w:tcBorders>
          </w:tcPr>
          <w:p w14:paraId="17F5BC07" w14:textId="77777777" w:rsidR="00007038" w:rsidRDefault="00007038" w:rsidP="00E83018">
            <w:pPr>
              <w:autoSpaceDE w:val="0"/>
              <w:autoSpaceDN w:val="0"/>
              <w:adjustRightInd w:val="0"/>
              <w:spacing w:before="40" w:after="40"/>
              <w:rPr>
                <w:rFonts w:ascii="Arial" w:hAnsi="Arial" w:cs="Arial"/>
                <w:color w:val="231F20"/>
              </w:rPr>
            </w:pPr>
          </w:p>
        </w:tc>
        <w:tc>
          <w:tcPr>
            <w:tcW w:w="4611" w:type="dxa"/>
          </w:tcPr>
          <w:p w14:paraId="493B0859" w14:textId="558E8D44" w:rsidR="00007038" w:rsidRPr="00555ED7" w:rsidRDefault="00E62136" w:rsidP="00555ED7">
            <w:pPr>
              <w:autoSpaceDE w:val="0"/>
              <w:autoSpaceDN w:val="0"/>
              <w:adjustRightInd w:val="0"/>
              <w:spacing w:before="40" w:after="40"/>
              <w:rPr>
                <w:rFonts w:ascii="Arial" w:hAnsi="Arial" w:cs="Arial"/>
                <w:color w:val="231F20"/>
              </w:rPr>
            </w:pPr>
            <w:r w:rsidRPr="00E62136">
              <w:rPr>
                <w:rFonts w:ascii="Arial" w:hAnsi="Arial" w:cs="Arial"/>
                <w:color w:val="231F20"/>
              </w:rPr>
              <w:t>… die Rolle des Menschen in der Umwelt erörtern können.</w:t>
            </w:r>
          </w:p>
        </w:tc>
        <w:tc>
          <w:tcPr>
            <w:tcW w:w="1329" w:type="dxa"/>
            <w:vAlign w:val="center"/>
          </w:tcPr>
          <w:p w14:paraId="78BC13D2" w14:textId="15A13ECB" w:rsidR="00007038"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2/8</w:t>
            </w:r>
          </w:p>
        </w:tc>
        <w:tc>
          <w:tcPr>
            <w:tcW w:w="1344" w:type="dxa"/>
            <w:vAlign w:val="center"/>
          </w:tcPr>
          <w:p w14:paraId="62516928" w14:textId="34D9B591" w:rsidR="00007038"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W2, E2, S3</w:t>
            </w:r>
          </w:p>
        </w:tc>
        <w:tc>
          <w:tcPr>
            <w:tcW w:w="1209" w:type="dxa"/>
            <w:vAlign w:val="center"/>
          </w:tcPr>
          <w:p w14:paraId="683C05C3" w14:textId="4DFA1E90" w:rsidR="00007038"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Z3, Z4</w:t>
            </w:r>
          </w:p>
        </w:tc>
        <w:tc>
          <w:tcPr>
            <w:tcW w:w="4745" w:type="dxa"/>
            <w:vMerge/>
          </w:tcPr>
          <w:p w14:paraId="61B5E8B3" w14:textId="77777777" w:rsidR="00007038" w:rsidRDefault="00007038" w:rsidP="00E83018">
            <w:pPr>
              <w:autoSpaceDE w:val="0"/>
              <w:autoSpaceDN w:val="0"/>
              <w:adjustRightInd w:val="0"/>
              <w:spacing w:before="40" w:after="40"/>
              <w:rPr>
                <w:rFonts w:ascii="Arial" w:hAnsi="Arial" w:cs="Arial"/>
                <w:color w:val="231F20"/>
              </w:rPr>
            </w:pPr>
          </w:p>
        </w:tc>
      </w:tr>
      <w:tr w:rsidR="00933ED0" w14:paraId="0D332EE3" w14:textId="77777777" w:rsidTr="00E62136">
        <w:tc>
          <w:tcPr>
            <w:tcW w:w="1471" w:type="dxa"/>
            <w:tcBorders>
              <w:top w:val="nil"/>
            </w:tcBorders>
          </w:tcPr>
          <w:p w14:paraId="66018B4D" w14:textId="77777777" w:rsidR="00933ED0" w:rsidRDefault="00933ED0" w:rsidP="00E83018">
            <w:pPr>
              <w:autoSpaceDE w:val="0"/>
              <w:autoSpaceDN w:val="0"/>
              <w:adjustRightInd w:val="0"/>
              <w:spacing w:before="40" w:after="40"/>
              <w:rPr>
                <w:rFonts w:ascii="Arial" w:hAnsi="Arial" w:cs="Arial"/>
                <w:color w:val="231F20"/>
              </w:rPr>
            </w:pPr>
          </w:p>
        </w:tc>
        <w:tc>
          <w:tcPr>
            <w:tcW w:w="4611" w:type="dxa"/>
          </w:tcPr>
          <w:p w14:paraId="03E7DC36" w14:textId="348BE042" w:rsidR="00933ED0" w:rsidRPr="00555ED7" w:rsidRDefault="00E62136" w:rsidP="00555ED7">
            <w:pPr>
              <w:autoSpaceDE w:val="0"/>
              <w:autoSpaceDN w:val="0"/>
              <w:adjustRightInd w:val="0"/>
              <w:spacing w:before="40" w:after="40"/>
              <w:rPr>
                <w:rFonts w:ascii="Arial" w:hAnsi="Arial" w:cs="Arial"/>
                <w:color w:val="231F20"/>
              </w:rPr>
            </w:pPr>
            <w:r w:rsidRPr="00E62136">
              <w:rPr>
                <w:rFonts w:ascii="Arial" w:hAnsi="Arial" w:cs="Arial"/>
                <w:color w:val="231F20"/>
              </w:rPr>
              <w:t>… die Folgen des Klimawandels aufzählen und bewerten können.</w:t>
            </w:r>
          </w:p>
        </w:tc>
        <w:tc>
          <w:tcPr>
            <w:tcW w:w="1329" w:type="dxa"/>
            <w:vAlign w:val="center"/>
          </w:tcPr>
          <w:p w14:paraId="70F7A555" w14:textId="65F2AEE3" w:rsidR="00933ED0" w:rsidRPr="00555ED7" w:rsidRDefault="00E62136" w:rsidP="00933ED0">
            <w:pPr>
              <w:autoSpaceDE w:val="0"/>
              <w:autoSpaceDN w:val="0"/>
              <w:adjustRightInd w:val="0"/>
              <w:spacing w:before="40" w:after="40"/>
              <w:rPr>
                <w:rFonts w:ascii="Arial" w:hAnsi="Arial" w:cs="Arial"/>
                <w:color w:val="231F20"/>
              </w:rPr>
            </w:pPr>
            <w:r>
              <w:rPr>
                <w:rFonts w:ascii="Arial" w:hAnsi="Arial" w:cs="Arial"/>
                <w:color w:val="231F20"/>
              </w:rPr>
              <w:t>Kap. 2/8</w:t>
            </w:r>
          </w:p>
        </w:tc>
        <w:tc>
          <w:tcPr>
            <w:tcW w:w="1344" w:type="dxa"/>
            <w:vAlign w:val="center"/>
          </w:tcPr>
          <w:p w14:paraId="7C92B1F0" w14:textId="05C407E7" w:rsidR="00933ED0" w:rsidRDefault="00E62136" w:rsidP="00933ED0">
            <w:pPr>
              <w:autoSpaceDE w:val="0"/>
              <w:autoSpaceDN w:val="0"/>
              <w:adjustRightInd w:val="0"/>
              <w:spacing w:before="40" w:after="40"/>
              <w:jc w:val="center"/>
              <w:rPr>
                <w:rFonts w:ascii="Arial" w:hAnsi="Arial" w:cs="Arial"/>
                <w:color w:val="231F20"/>
              </w:rPr>
            </w:pPr>
            <w:r>
              <w:rPr>
                <w:rFonts w:ascii="Arial" w:hAnsi="Arial" w:cs="Arial"/>
                <w:color w:val="231F20"/>
              </w:rPr>
              <w:t>E1, S1</w:t>
            </w:r>
          </w:p>
        </w:tc>
        <w:tc>
          <w:tcPr>
            <w:tcW w:w="1209" w:type="dxa"/>
            <w:vAlign w:val="center"/>
          </w:tcPr>
          <w:p w14:paraId="678EA40A" w14:textId="4799F837" w:rsidR="00933ED0" w:rsidRDefault="00E62136" w:rsidP="00007038">
            <w:pPr>
              <w:autoSpaceDE w:val="0"/>
              <w:autoSpaceDN w:val="0"/>
              <w:adjustRightInd w:val="0"/>
              <w:spacing w:before="40" w:after="40"/>
              <w:jc w:val="center"/>
              <w:rPr>
                <w:rFonts w:ascii="Arial" w:hAnsi="Arial" w:cs="Arial"/>
                <w:color w:val="231F20"/>
              </w:rPr>
            </w:pPr>
            <w:r>
              <w:rPr>
                <w:rFonts w:ascii="Arial" w:hAnsi="Arial" w:cs="Arial"/>
                <w:color w:val="231F20"/>
              </w:rPr>
              <w:t>Z4, Z5</w:t>
            </w:r>
          </w:p>
        </w:tc>
        <w:tc>
          <w:tcPr>
            <w:tcW w:w="4745" w:type="dxa"/>
            <w:vMerge/>
          </w:tcPr>
          <w:p w14:paraId="6637FEB4" w14:textId="77777777" w:rsidR="00933ED0" w:rsidRDefault="00933ED0" w:rsidP="00E83018">
            <w:pPr>
              <w:autoSpaceDE w:val="0"/>
              <w:autoSpaceDN w:val="0"/>
              <w:adjustRightInd w:val="0"/>
              <w:spacing w:before="40" w:after="40"/>
              <w:rPr>
                <w:rFonts w:ascii="Arial" w:hAnsi="Arial" w:cs="Arial"/>
                <w:color w:val="231F20"/>
              </w:rPr>
            </w:pPr>
          </w:p>
        </w:tc>
      </w:tr>
      <w:tr w:rsidR="00933ED0" w14:paraId="64167599" w14:textId="77777777" w:rsidTr="00007038">
        <w:tc>
          <w:tcPr>
            <w:tcW w:w="14709" w:type="dxa"/>
            <w:gridSpan w:val="6"/>
            <w:shd w:val="clear" w:color="auto" w:fill="808080" w:themeFill="background1" w:themeFillShade="80"/>
            <w:vAlign w:val="center"/>
          </w:tcPr>
          <w:p w14:paraId="7F9A78BA" w14:textId="1FF44C13" w:rsidR="00933ED0" w:rsidRPr="00F502C7" w:rsidRDefault="00E62136" w:rsidP="00007038">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LEBEWESEN VERÄNDERN SICH</w:t>
            </w:r>
          </w:p>
        </w:tc>
      </w:tr>
      <w:tr w:rsidR="00933ED0" w14:paraId="51F853C0" w14:textId="77777777" w:rsidTr="00007038">
        <w:tc>
          <w:tcPr>
            <w:tcW w:w="1471" w:type="dxa"/>
            <w:tcBorders>
              <w:bottom w:val="nil"/>
            </w:tcBorders>
          </w:tcPr>
          <w:p w14:paraId="4CAA5C80" w14:textId="77777777" w:rsidR="00933ED0" w:rsidRDefault="00933ED0" w:rsidP="00E83018">
            <w:pPr>
              <w:autoSpaceDE w:val="0"/>
              <w:autoSpaceDN w:val="0"/>
              <w:adjustRightInd w:val="0"/>
              <w:spacing w:before="40" w:after="40"/>
              <w:rPr>
                <w:rFonts w:ascii="Arial" w:hAnsi="Arial" w:cs="Arial"/>
                <w:color w:val="231F20"/>
              </w:rPr>
            </w:pPr>
            <w:r>
              <w:rPr>
                <w:rFonts w:ascii="Arial" w:hAnsi="Arial" w:cs="Arial"/>
                <w:color w:val="231F20"/>
              </w:rPr>
              <w:t>Jänner</w:t>
            </w:r>
          </w:p>
        </w:tc>
        <w:tc>
          <w:tcPr>
            <w:tcW w:w="4611" w:type="dxa"/>
            <w:vAlign w:val="center"/>
          </w:tcPr>
          <w:p w14:paraId="3EAB863F" w14:textId="5099017B" w:rsidR="00933ED0" w:rsidRPr="00F502C7" w:rsidRDefault="00E62136" w:rsidP="00F502C7">
            <w:pPr>
              <w:autoSpaceDE w:val="0"/>
              <w:autoSpaceDN w:val="0"/>
              <w:adjustRightInd w:val="0"/>
              <w:rPr>
                <w:rFonts w:ascii="Arial" w:hAnsi="Arial" w:cs="Arial"/>
                <w:color w:val="231F20"/>
              </w:rPr>
            </w:pPr>
            <w:r w:rsidRPr="00E62136">
              <w:rPr>
                <w:rFonts w:ascii="Arial" w:hAnsi="Arial" w:cs="Arial"/>
                <w:color w:val="231F20"/>
              </w:rPr>
              <w:t>… die Grundzüge der Evolution wiedergeben können.</w:t>
            </w:r>
          </w:p>
        </w:tc>
        <w:tc>
          <w:tcPr>
            <w:tcW w:w="1329" w:type="dxa"/>
            <w:vAlign w:val="center"/>
          </w:tcPr>
          <w:p w14:paraId="554A005E" w14:textId="570EC179" w:rsidR="00933ED0" w:rsidRPr="00F502C7" w:rsidRDefault="00E87E0F" w:rsidP="00933ED0">
            <w:pPr>
              <w:autoSpaceDE w:val="0"/>
              <w:autoSpaceDN w:val="0"/>
              <w:adjustRightInd w:val="0"/>
              <w:spacing w:before="40" w:after="40"/>
              <w:rPr>
                <w:rFonts w:ascii="Arial" w:hAnsi="Arial" w:cs="Arial"/>
                <w:color w:val="231F20"/>
              </w:rPr>
            </w:pPr>
            <w:r>
              <w:rPr>
                <w:rFonts w:ascii="Arial" w:hAnsi="Arial" w:cs="Arial"/>
                <w:color w:val="231F20"/>
              </w:rPr>
              <w:t>Kap. 3/1</w:t>
            </w:r>
          </w:p>
        </w:tc>
        <w:tc>
          <w:tcPr>
            <w:tcW w:w="1344" w:type="dxa"/>
            <w:vAlign w:val="center"/>
          </w:tcPr>
          <w:p w14:paraId="0A30251B" w14:textId="2F9BF918" w:rsidR="00933ED0" w:rsidRPr="00F502C7" w:rsidRDefault="00E87E0F" w:rsidP="00933ED0">
            <w:pPr>
              <w:autoSpaceDE w:val="0"/>
              <w:autoSpaceDN w:val="0"/>
              <w:adjustRightInd w:val="0"/>
              <w:spacing w:before="40" w:after="40"/>
              <w:jc w:val="center"/>
              <w:rPr>
                <w:rFonts w:ascii="Arial" w:hAnsi="Arial" w:cs="Arial"/>
                <w:color w:val="231F20"/>
              </w:rPr>
            </w:pPr>
            <w:r>
              <w:rPr>
                <w:rFonts w:ascii="Arial" w:hAnsi="Arial" w:cs="Arial"/>
                <w:color w:val="231F20"/>
              </w:rPr>
              <w:t>W3, S1</w:t>
            </w:r>
          </w:p>
        </w:tc>
        <w:tc>
          <w:tcPr>
            <w:tcW w:w="1209" w:type="dxa"/>
            <w:vAlign w:val="center"/>
          </w:tcPr>
          <w:p w14:paraId="12FCFC0E" w14:textId="402F6B07" w:rsidR="00933ED0" w:rsidRPr="00F502C7" w:rsidRDefault="00E87E0F" w:rsidP="00007038">
            <w:pPr>
              <w:autoSpaceDE w:val="0"/>
              <w:autoSpaceDN w:val="0"/>
              <w:adjustRightInd w:val="0"/>
              <w:spacing w:before="40" w:after="40"/>
              <w:jc w:val="center"/>
              <w:rPr>
                <w:rFonts w:ascii="Arial" w:hAnsi="Arial" w:cs="Arial"/>
                <w:color w:val="231F20"/>
              </w:rPr>
            </w:pPr>
            <w:r>
              <w:rPr>
                <w:rFonts w:ascii="Arial" w:hAnsi="Arial" w:cs="Arial"/>
                <w:color w:val="231F20"/>
              </w:rPr>
              <w:t>Z2, Z3</w:t>
            </w:r>
          </w:p>
        </w:tc>
        <w:tc>
          <w:tcPr>
            <w:tcW w:w="4745" w:type="dxa"/>
            <w:vMerge w:val="restart"/>
          </w:tcPr>
          <w:p w14:paraId="2B026EE2" w14:textId="77777777" w:rsidR="00E87E0F" w:rsidRPr="00E87E0F" w:rsidRDefault="00E87E0F" w:rsidP="00E87E0F">
            <w:pPr>
              <w:autoSpaceDE w:val="0"/>
              <w:autoSpaceDN w:val="0"/>
              <w:adjustRightInd w:val="0"/>
              <w:rPr>
                <w:rFonts w:ascii="Arial" w:hAnsi="Arial" w:cs="Arial"/>
                <w:color w:val="231F20"/>
              </w:rPr>
            </w:pPr>
            <w:r w:rsidRPr="00E87E0F">
              <w:rPr>
                <w:rFonts w:ascii="Arial" w:hAnsi="Arial" w:cs="Arial"/>
                <w:color w:val="231F20"/>
              </w:rPr>
              <w:t>Evolution, Domestikation</w:t>
            </w:r>
          </w:p>
          <w:p w14:paraId="1764A5ED" w14:textId="77777777" w:rsidR="00E87E0F" w:rsidRPr="00E87E0F" w:rsidRDefault="00E87E0F" w:rsidP="00E87E0F">
            <w:pPr>
              <w:autoSpaceDE w:val="0"/>
              <w:autoSpaceDN w:val="0"/>
              <w:adjustRightInd w:val="0"/>
              <w:rPr>
                <w:rFonts w:ascii="Arial" w:hAnsi="Arial" w:cs="Arial"/>
                <w:b/>
                <w:bCs/>
                <w:color w:val="231F20"/>
              </w:rPr>
            </w:pPr>
            <w:r w:rsidRPr="00E87E0F">
              <w:rPr>
                <w:rFonts w:ascii="Arial" w:hAnsi="Arial" w:cs="Arial"/>
                <w:b/>
                <w:bCs/>
                <w:color w:val="231F20"/>
              </w:rPr>
              <w:t>Entwicklungsvorgänge, Haltung von Haustieren, Umgang mit Wildtieren</w:t>
            </w:r>
          </w:p>
          <w:p w14:paraId="0B3E3610" w14:textId="77777777" w:rsidR="00E87E0F" w:rsidRPr="00E87E0F" w:rsidRDefault="00E87E0F" w:rsidP="00E87E0F">
            <w:pPr>
              <w:autoSpaceDE w:val="0"/>
              <w:autoSpaceDN w:val="0"/>
              <w:adjustRightInd w:val="0"/>
              <w:rPr>
                <w:rFonts w:ascii="Arial" w:hAnsi="Arial" w:cs="Arial"/>
                <w:i/>
                <w:iCs/>
                <w:color w:val="231F20"/>
              </w:rPr>
            </w:pPr>
            <w:r w:rsidRPr="00E87E0F">
              <w:rPr>
                <w:rFonts w:ascii="Arial" w:hAnsi="Arial" w:cs="Arial"/>
                <w:i/>
                <w:iCs/>
                <w:color w:val="231F20"/>
              </w:rPr>
              <w:t>GW: klimatische Bedingungen in den Herkunftsregionen der Vorfahren von Nutztieren, wirtschaftliche Bedeutung von Nutztieren</w:t>
            </w:r>
          </w:p>
          <w:p w14:paraId="2DFCAFFD" w14:textId="6CACC9CB" w:rsidR="00933ED0" w:rsidRDefault="00E87E0F" w:rsidP="00E87E0F">
            <w:pPr>
              <w:autoSpaceDE w:val="0"/>
              <w:autoSpaceDN w:val="0"/>
              <w:adjustRightInd w:val="0"/>
              <w:rPr>
                <w:rFonts w:ascii="Arial" w:hAnsi="Arial" w:cs="Arial"/>
                <w:color w:val="231F20"/>
              </w:rPr>
            </w:pPr>
            <w:r w:rsidRPr="00E87E0F">
              <w:rPr>
                <w:rFonts w:ascii="Arial" w:hAnsi="Arial" w:cs="Arial"/>
                <w:i/>
                <w:iCs/>
                <w:color w:val="231F20"/>
              </w:rPr>
              <w:t>D: Begriffsbestimmung Domestikation</w:t>
            </w:r>
          </w:p>
        </w:tc>
      </w:tr>
      <w:tr w:rsidR="00E87E0F" w14:paraId="4A145AB0" w14:textId="77777777" w:rsidTr="00007038">
        <w:tc>
          <w:tcPr>
            <w:tcW w:w="1471" w:type="dxa"/>
            <w:tcBorders>
              <w:top w:val="nil"/>
              <w:bottom w:val="nil"/>
            </w:tcBorders>
          </w:tcPr>
          <w:p w14:paraId="3EB1DA98"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481BDDFF" w14:textId="73CC75A8" w:rsidR="00E87E0F" w:rsidRPr="00F502C7" w:rsidRDefault="00E87E0F" w:rsidP="00E87E0F">
            <w:pPr>
              <w:autoSpaceDE w:val="0"/>
              <w:autoSpaceDN w:val="0"/>
              <w:adjustRightInd w:val="0"/>
              <w:rPr>
                <w:rFonts w:ascii="Arial" w:hAnsi="Arial" w:cs="Arial"/>
                <w:color w:val="231F20"/>
              </w:rPr>
            </w:pPr>
            <w:r w:rsidRPr="00E62136">
              <w:rPr>
                <w:rFonts w:ascii="Arial" w:hAnsi="Arial" w:cs="Arial"/>
                <w:color w:val="231F20"/>
              </w:rPr>
              <w:t>… den Weg vom Wildtier zum Nutztier beschreiben können.</w:t>
            </w:r>
          </w:p>
        </w:tc>
        <w:tc>
          <w:tcPr>
            <w:tcW w:w="1329" w:type="dxa"/>
            <w:vAlign w:val="center"/>
          </w:tcPr>
          <w:p w14:paraId="7020653D" w14:textId="6C211D70" w:rsidR="00E87E0F" w:rsidRPr="00F502C7" w:rsidRDefault="00E87E0F" w:rsidP="00E87E0F">
            <w:pPr>
              <w:autoSpaceDE w:val="0"/>
              <w:autoSpaceDN w:val="0"/>
              <w:adjustRightInd w:val="0"/>
              <w:spacing w:before="40" w:after="40"/>
              <w:rPr>
                <w:rFonts w:ascii="Arial" w:hAnsi="Arial" w:cs="Arial"/>
                <w:color w:val="231F20"/>
              </w:rPr>
            </w:pPr>
            <w:r>
              <w:rPr>
                <w:rFonts w:ascii="Arial" w:hAnsi="Arial" w:cs="Arial"/>
                <w:color w:val="231F20"/>
              </w:rPr>
              <w:t>Kap. 3/2</w:t>
            </w:r>
          </w:p>
        </w:tc>
        <w:tc>
          <w:tcPr>
            <w:tcW w:w="1344" w:type="dxa"/>
            <w:vAlign w:val="center"/>
          </w:tcPr>
          <w:p w14:paraId="140C8207" w14:textId="2B2EAA79"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W1, E2</w:t>
            </w:r>
          </w:p>
        </w:tc>
        <w:tc>
          <w:tcPr>
            <w:tcW w:w="1209" w:type="dxa"/>
            <w:vAlign w:val="center"/>
          </w:tcPr>
          <w:p w14:paraId="25D8BAB1" w14:textId="38E290AA"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Z2, Z3</w:t>
            </w:r>
          </w:p>
        </w:tc>
        <w:tc>
          <w:tcPr>
            <w:tcW w:w="4745" w:type="dxa"/>
            <w:vMerge/>
          </w:tcPr>
          <w:p w14:paraId="067ED093" w14:textId="77777777" w:rsidR="00E87E0F" w:rsidRDefault="00E87E0F" w:rsidP="00E87E0F">
            <w:pPr>
              <w:autoSpaceDE w:val="0"/>
              <w:autoSpaceDN w:val="0"/>
              <w:adjustRightInd w:val="0"/>
              <w:spacing w:before="40" w:after="40"/>
              <w:rPr>
                <w:rFonts w:ascii="Arial" w:hAnsi="Arial" w:cs="Arial"/>
                <w:color w:val="231F20"/>
              </w:rPr>
            </w:pPr>
          </w:p>
        </w:tc>
      </w:tr>
      <w:tr w:rsidR="00E87E0F" w14:paraId="09A488D0" w14:textId="77777777" w:rsidTr="00007038">
        <w:tc>
          <w:tcPr>
            <w:tcW w:w="1471" w:type="dxa"/>
            <w:tcBorders>
              <w:top w:val="nil"/>
              <w:bottom w:val="nil"/>
            </w:tcBorders>
          </w:tcPr>
          <w:p w14:paraId="09E7F020"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21F3BB77" w14:textId="19D647C0" w:rsidR="00E87E0F" w:rsidRPr="00F502C7" w:rsidRDefault="00E87E0F" w:rsidP="00E87E0F">
            <w:pPr>
              <w:autoSpaceDE w:val="0"/>
              <w:autoSpaceDN w:val="0"/>
              <w:adjustRightInd w:val="0"/>
              <w:rPr>
                <w:rFonts w:ascii="Arial" w:hAnsi="Arial" w:cs="Arial"/>
                <w:color w:val="231F20"/>
              </w:rPr>
            </w:pPr>
            <w:r w:rsidRPr="00E62136">
              <w:rPr>
                <w:rFonts w:ascii="Arial" w:hAnsi="Arial" w:cs="Arial"/>
                <w:color w:val="231F20"/>
              </w:rPr>
              <w:t>… die Vorgehensweise bei der Züchtung erklären können.</w:t>
            </w:r>
          </w:p>
        </w:tc>
        <w:tc>
          <w:tcPr>
            <w:tcW w:w="1329" w:type="dxa"/>
            <w:vAlign w:val="center"/>
          </w:tcPr>
          <w:p w14:paraId="1E6B94C8" w14:textId="4D7353C3" w:rsidR="00E87E0F" w:rsidRPr="00F502C7" w:rsidRDefault="00E87E0F" w:rsidP="00E87E0F">
            <w:pPr>
              <w:autoSpaceDE w:val="0"/>
              <w:autoSpaceDN w:val="0"/>
              <w:adjustRightInd w:val="0"/>
              <w:spacing w:before="40" w:after="40"/>
              <w:rPr>
                <w:rFonts w:ascii="Arial" w:hAnsi="Arial" w:cs="Arial"/>
                <w:color w:val="231F20"/>
              </w:rPr>
            </w:pPr>
            <w:r>
              <w:rPr>
                <w:rFonts w:ascii="Arial" w:hAnsi="Arial" w:cs="Arial"/>
                <w:color w:val="231F20"/>
              </w:rPr>
              <w:t>Kap. 3/2</w:t>
            </w:r>
          </w:p>
        </w:tc>
        <w:tc>
          <w:tcPr>
            <w:tcW w:w="1344" w:type="dxa"/>
            <w:vAlign w:val="center"/>
          </w:tcPr>
          <w:p w14:paraId="74943E3D" w14:textId="68CA0124"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W3, E4</w:t>
            </w:r>
          </w:p>
        </w:tc>
        <w:tc>
          <w:tcPr>
            <w:tcW w:w="1209" w:type="dxa"/>
            <w:vAlign w:val="center"/>
          </w:tcPr>
          <w:p w14:paraId="20377A40" w14:textId="66D4AC96"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Z2, Z3</w:t>
            </w:r>
          </w:p>
        </w:tc>
        <w:tc>
          <w:tcPr>
            <w:tcW w:w="4745" w:type="dxa"/>
            <w:vMerge/>
          </w:tcPr>
          <w:p w14:paraId="0B59A891" w14:textId="77777777" w:rsidR="00E87E0F" w:rsidRDefault="00E87E0F" w:rsidP="00E87E0F">
            <w:pPr>
              <w:autoSpaceDE w:val="0"/>
              <w:autoSpaceDN w:val="0"/>
              <w:adjustRightInd w:val="0"/>
              <w:spacing w:before="40" w:after="40"/>
              <w:rPr>
                <w:rFonts w:ascii="Arial" w:hAnsi="Arial" w:cs="Arial"/>
                <w:color w:val="231F20"/>
              </w:rPr>
            </w:pPr>
          </w:p>
        </w:tc>
      </w:tr>
      <w:tr w:rsidR="00E87E0F" w14:paraId="589D7246" w14:textId="77777777" w:rsidTr="00007038">
        <w:tc>
          <w:tcPr>
            <w:tcW w:w="1471" w:type="dxa"/>
            <w:tcBorders>
              <w:top w:val="nil"/>
              <w:bottom w:val="nil"/>
            </w:tcBorders>
          </w:tcPr>
          <w:p w14:paraId="082147A4"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7FC61B44" w14:textId="265EC432" w:rsidR="00E87E0F" w:rsidRPr="00F502C7" w:rsidRDefault="00E87E0F" w:rsidP="00E87E0F">
            <w:pPr>
              <w:autoSpaceDE w:val="0"/>
              <w:autoSpaceDN w:val="0"/>
              <w:adjustRightInd w:val="0"/>
              <w:rPr>
                <w:rFonts w:ascii="Arial" w:hAnsi="Arial" w:cs="Arial"/>
                <w:color w:val="231F20"/>
              </w:rPr>
            </w:pPr>
            <w:r w:rsidRPr="00E62136">
              <w:rPr>
                <w:rFonts w:ascii="Arial" w:hAnsi="Arial" w:cs="Arial"/>
                <w:color w:val="231F20"/>
              </w:rPr>
              <w:t>… Vorfahren von Nutztieren aufzählen sowie ihre geografische Herkunft beschreiben können.</w:t>
            </w:r>
          </w:p>
        </w:tc>
        <w:tc>
          <w:tcPr>
            <w:tcW w:w="1329" w:type="dxa"/>
            <w:vAlign w:val="center"/>
          </w:tcPr>
          <w:p w14:paraId="6E1104D9" w14:textId="5C614644" w:rsidR="00E87E0F" w:rsidRPr="00F502C7" w:rsidRDefault="00E87E0F" w:rsidP="00E87E0F">
            <w:pPr>
              <w:autoSpaceDE w:val="0"/>
              <w:autoSpaceDN w:val="0"/>
              <w:adjustRightInd w:val="0"/>
              <w:spacing w:before="40" w:after="40"/>
              <w:rPr>
                <w:rFonts w:ascii="Arial" w:hAnsi="Arial" w:cs="Arial"/>
                <w:color w:val="231F20"/>
              </w:rPr>
            </w:pPr>
            <w:r>
              <w:rPr>
                <w:rFonts w:ascii="Arial" w:hAnsi="Arial" w:cs="Arial"/>
                <w:color w:val="231F20"/>
              </w:rPr>
              <w:t>Kap. 3/2</w:t>
            </w:r>
          </w:p>
        </w:tc>
        <w:tc>
          <w:tcPr>
            <w:tcW w:w="1344" w:type="dxa"/>
            <w:vAlign w:val="center"/>
          </w:tcPr>
          <w:p w14:paraId="77F3402B" w14:textId="52502A85"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1DF3F07F" w14:textId="07EDE6BD"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Z2, Z3</w:t>
            </w:r>
          </w:p>
        </w:tc>
        <w:tc>
          <w:tcPr>
            <w:tcW w:w="4745" w:type="dxa"/>
            <w:vMerge/>
          </w:tcPr>
          <w:p w14:paraId="325DEEC3" w14:textId="77777777" w:rsidR="00E87E0F" w:rsidRDefault="00E87E0F" w:rsidP="00E87E0F">
            <w:pPr>
              <w:autoSpaceDE w:val="0"/>
              <w:autoSpaceDN w:val="0"/>
              <w:adjustRightInd w:val="0"/>
              <w:spacing w:before="40" w:after="40"/>
              <w:rPr>
                <w:rFonts w:ascii="Arial" w:hAnsi="Arial" w:cs="Arial"/>
                <w:color w:val="231F20"/>
              </w:rPr>
            </w:pPr>
          </w:p>
        </w:tc>
      </w:tr>
      <w:tr w:rsidR="00E87E0F" w14:paraId="42AC12D0" w14:textId="77777777" w:rsidTr="00007038">
        <w:tc>
          <w:tcPr>
            <w:tcW w:w="1471" w:type="dxa"/>
            <w:tcBorders>
              <w:top w:val="nil"/>
              <w:bottom w:val="nil"/>
            </w:tcBorders>
          </w:tcPr>
          <w:p w14:paraId="45BB1DAC"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366E244E" w14:textId="2A9D3C84" w:rsidR="00E87E0F" w:rsidRPr="00F502C7" w:rsidRDefault="00E87E0F" w:rsidP="00E87E0F">
            <w:pPr>
              <w:autoSpaceDE w:val="0"/>
              <w:autoSpaceDN w:val="0"/>
              <w:adjustRightInd w:val="0"/>
              <w:rPr>
                <w:rFonts w:ascii="Arial" w:hAnsi="Arial" w:cs="Arial"/>
                <w:color w:val="231F20"/>
              </w:rPr>
            </w:pPr>
            <w:r w:rsidRPr="00E62136">
              <w:rPr>
                <w:rFonts w:ascii="Arial" w:hAnsi="Arial" w:cs="Arial"/>
                <w:color w:val="231F20"/>
              </w:rPr>
              <w:t>… die Lebensweisen von Wild- und von Heimtieren vergleichen können.</w:t>
            </w:r>
          </w:p>
        </w:tc>
        <w:tc>
          <w:tcPr>
            <w:tcW w:w="1329" w:type="dxa"/>
            <w:vAlign w:val="center"/>
          </w:tcPr>
          <w:p w14:paraId="3A738F7D" w14:textId="1AD18429" w:rsidR="00E87E0F" w:rsidRPr="00F502C7" w:rsidRDefault="00E87E0F" w:rsidP="00E87E0F">
            <w:pPr>
              <w:autoSpaceDE w:val="0"/>
              <w:autoSpaceDN w:val="0"/>
              <w:adjustRightInd w:val="0"/>
              <w:spacing w:before="40" w:after="40"/>
              <w:rPr>
                <w:rFonts w:ascii="Arial" w:hAnsi="Arial" w:cs="Arial"/>
                <w:color w:val="231F20"/>
              </w:rPr>
            </w:pPr>
            <w:r>
              <w:rPr>
                <w:rFonts w:ascii="Arial" w:hAnsi="Arial" w:cs="Arial"/>
                <w:color w:val="231F20"/>
              </w:rPr>
              <w:t>Kap. 3/3</w:t>
            </w:r>
          </w:p>
        </w:tc>
        <w:tc>
          <w:tcPr>
            <w:tcW w:w="1344" w:type="dxa"/>
            <w:vAlign w:val="center"/>
          </w:tcPr>
          <w:p w14:paraId="65365621" w14:textId="7AA1268F"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7E548F5D" w14:textId="07048DED"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Z3</w:t>
            </w:r>
          </w:p>
        </w:tc>
        <w:tc>
          <w:tcPr>
            <w:tcW w:w="4745" w:type="dxa"/>
            <w:vMerge/>
          </w:tcPr>
          <w:p w14:paraId="0D0CE4A4" w14:textId="77777777" w:rsidR="00E87E0F" w:rsidRDefault="00E87E0F" w:rsidP="00E87E0F">
            <w:pPr>
              <w:autoSpaceDE w:val="0"/>
              <w:autoSpaceDN w:val="0"/>
              <w:adjustRightInd w:val="0"/>
              <w:spacing w:before="40" w:after="40"/>
              <w:rPr>
                <w:rFonts w:ascii="Arial" w:hAnsi="Arial" w:cs="Arial"/>
                <w:color w:val="231F20"/>
              </w:rPr>
            </w:pPr>
          </w:p>
        </w:tc>
      </w:tr>
      <w:tr w:rsidR="00E87E0F" w14:paraId="57F87B9F" w14:textId="77777777" w:rsidTr="00412FEC">
        <w:tc>
          <w:tcPr>
            <w:tcW w:w="1471" w:type="dxa"/>
            <w:tcBorders>
              <w:top w:val="nil"/>
            </w:tcBorders>
          </w:tcPr>
          <w:p w14:paraId="5E5A87FB" w14:textId="77777777" w:rsidR="00E87E0F" w:rsidRDefault="00E87E0F" w:rsidP="00E87E0F">
            <w:pPr>
              <w:autoSpaceDE w:val="0"/>
              <w:autoSpaceDN w:val="0"/>
              <w:adjustRightInd w:val="0"/>
              <w:spacing w:before="40" w:after="40"/>
              <w:rPr>
                <w:rFonts w:ascii="Arial" w:hAnsi="Arial" w:cs="Arial"/>
                <w:color w:val="231F20"/>
              </w:rPr>
            </w:pPr>
          </w:p>
        </w:tc>
        <w:tc>
          <w:tcPr>
            <w:tcW w:w="4611" w:type="dxa"/>
          </w:tcPr>
          <w:p w14:paraId="521FA0E4" w14:textId="3B940511" w:rsidR="00E87E0F" w:rsidRPr="00F502C7" w:rsidRDefault="00E87E0F" w:rsidP="00E87E0F">
            <w:pPr>
              <w:autoSpaceDE w:val="0"/>
              <w:autoSpaceDN w:val="0"/>
              <w:adjustRightInd w:val="0"/>
              <w:rPr>
                <w:rFonts w:ascii="Arial" w:hAnsi="Arial" w:cs="Arial"/>
                <w:color w:val="231F20"/>
              </w:rPr>
            </w:pPr>
            <w:r w:rsidRPr="00E87E0F">
              <w:rPr>
                <w:rFonts w:ascii="Arial" w:hAnsi="Arial" w:cs="Arial"/>
                <w:color w:val="231F20"/>
              </w:rPr>
              <w:t>… Bedürfnisse von Haustieren aufzählen und die richtige Haltung ableiten können.</w:t>
            </w:r>
          </w:p>
        </w:tc>
        <w:tc>
          <w:tcPr>
            <w:tcW w:w="1329" w:type="dxa"/>
            <w:vAlign w:val="center"/>
          </w:tcPr>
          <w:p w14:paraId="226C3C92" w14:textId="72C7CA1F" w:rsidR="00E87E0F" w:rsidRPr="00F502C7" w:rsidRDefault="00E87E0F" w:rsidP="00E87E0F">
            <w:pPr>
              <w:autoSpaceDE w:val="0"/>
              <w:autoSpaceDN w:val="0"/>
              <w:adjustRightInd w:val="0"/>
              <w:spacing w:before="40" w:after="40"/>
              <w:rPr>
                <w:rFonts w:ascii="Arial" w:hAnsi="Arial" w:cs="Arial"/>
                <w:color w:val="231F20"/>
              </w:rPr>
            </w:pPr>
            <w:r>
              <w:rPr>
                <w:rFonts w:ascii="Arial" w:hAnsi="Arial" w:cs="Arial"/>
                <w:color w:val="231F20"/>
              </w:rPr>
              <w:t>Kap. 3/3</w:t>
            </w:r>
          </w:p>
        </w:tc>
        <w:tc>
          <w:tcPr>
            <w:tcW w:w="1344" w:type="dxa"/>
            <w:vAlign w:val="center"/>
          </w:tcPr>
          <w:p w14:paraId="58B84477" w14:textId="1962FD23" w:rsidR="00E87E0F" w:rsidRPr="00F502C7" w:rsidRDefault="00E87E0F" w:rsidP="00E87E0F">
            <w:pPr>
              <w:autoSpaceDE w:val="0"/>
              <w:autoSpaceDN w:val="0"/>
              <w:adjustRightInd w:val="0"/>
              <w:spacing w:before="40" w:after="40"/>
              <w:jc w:val="center"/>
              <w:rPr>
                <w:rFonts w:ascii="Arial" w:hAnsi="Arial" w:cs="Arial"/>
                <w:color w:val="231F20"/>
              </w:rPr>
            </w:pPr>
            <w:r>
              <w:rPr>
                <w:rFonts w:ascii="Arial" w:hAnsi="Arial" w:cs="Arial"/>
                <w:color w:val="231F20"/>
              </w:rPr>
              <w:t>W3, S3</w:t>
            </w:r>
          </w:p>
        </w:tc>
        <w:tc>
          <w:tcPr>
            <w:tcW w:w="1209" w:type="dxa"/>
          </w:tcPr>
          <w:p w14:paraId="2D5C7C8A" w14:textId="1D2C0388" w:rsidR="00E87E0F" w:rsidRPr="00F502C7"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50228942" w14:textId="77777777" w:rsidR="00E87E0F" w:rsidRDefault="00E87E0F" w:rsidP="00E87E0F">
            <w:pPr>
              <w:autoSpaceDE w:val="0"/>
              <w:autoSpaceDN w:val="0"/>
              <w:adjustRightInd w:val="0"/>
              <w:spacing w:before="40" w:after="40"/>
              <w:rPr>
                <w:rFonts w:ascii="Arial" w:hAnsi="Arial" w:cs="Arial"/>
                <w:color w:val="231F20"/>
              </w:rPr>
            </w:pPr>
          </w:p>
        </w:tc>
      </w:tr>
      <w:tr w:rsidR="00E87E0F" w14:paraId="74DACF47" w14:textId="77777777" w:rsidTr="00007038">
        <w:tc>
          <w:tcPr>
            <w:tcW w:w="1471" w:type="dxa"/>
            <w:tcBorders>
              <w:bottom w:val="nil"/>
            </w:tcBorders>
          </w:tcPr>
          <w:p w14:paraId="15DFFE4B" w14:textId="77777777" w:rsidR="00E87E0F" w:rsidRDefault="00E87E0F" w:rsidP="00E87E0F">
            <w:pPr>
              <w:autoSpaceDE w:val="0"/>
              <w:autoSpaceDN w:val="0"/>
              <w:adjustRightInd w:val="0"/>
              <w:spacing w:before="40" w:after="40"/>
              <w:rPr>
                <w:rFonts w:ascii="Arial" w:hAnsi="Arial" w:cs="Arial"/>
                <w:color w:val="231F20"/>
              </w:rPr>
            </w:pPr>
            <w:r>
              <w:rPr>
                <w:rFonts w:ascii="Arial" w:hAnsi="Arial" w:cs="Arial"/>
                <w:color w:val="231F20"/>
              </w:rPr>
              <w:t>Februar</w:t>
            </w:r>
          </w:p>
        </w:tc>
        <w:tc>
          <w:tcPr>
            <w:tcW w:w="4611" w:type="dxa"/>
            <w:vAlign w:val="center"/>
          </w:tcPr>
          <w:p w14:paraId="4D2B4EC6" w14:textId="31BF7255" w:rsidR="00E87E0F" w:rsidRPr="00422B7D" w:rsidRDefault="00BA64B6" w:rsidP="00E87E0F">
            <w:pPr>
              <w:autoSpaceDE w:val="0"/>
              <w:autoSpaceDN w:val="0"/>
              <w:adjustRightInd w:val="0"/>
              <w:rPr>
                <w:rFonts w:ascii="Arial" w:hAnsi="Arial" w:cs="Arial"/>
                <w:color w:val="231F20"/>
              </w:rPr>
            </w:pPr>
            <w:r w:rsidRPr="00BA64B6">
              <w:rPr>
                <w:rFonts w:ascii="Arial" w:hAnsi="Arial" w:cs="Arial"/>
                <w:color w:val="231F20"/>
              </w:rPr>
              <w:t>… Haltungsformen von Hühnern beschreiben und kritisch hinterfragen können.</w:t>
            </w:r>
          </w:p>
        </w:tc>
        <w:tc>
          <w:tcPr>
            <w:tcW w:w="1329" w:type="dxa"/>
            <w:vAlign w:val="center"/>
          </w:tcPr>
          <w:p w14:paraId="1179DF5E" w14:textId="168E8173" w:rsidR="00E87E0F" w:rsidRPr="00422B7D" w:rsidRDefault="00BA64B6" w:rsidP="00E87E0F">
            <w:pPr>
              <w:autoSpaceDE w:val="0"/>
              <w:autoSpaceDN w:val="0"/>
              <w:adjustRightInd w:val="0"/>
              <w:spacing w:before="40" w:after="40"/>
              <w:rPr>
                <w:rFonts w:ascii="Arial" w:hAnsi="Arial" w:cs="Arial"/>
                <w:color w:val="231F20"/>
              </w:rPr>
            </w:pPr>
            <w:r>
              <w:rPr>
                <w:rFonts w:ascii="Arial" w:hAnsi="Arial" w:cs="Arial"/>
                <w:color w:val="231F20"/>
              </w:rPr>
              <w:t>Kap. 3/4</w:t>
            </w:r>
          </w:p>
        </w:tc>
        <w:tc>
          <w:tcPr>
            <w:tcW w:w="1344" w:type="dxa"/>
            <w:vAlign w:val="center"/>
          </w:tcPr>
          <w:p w14:paraId="58A9A799" w14:textId="38CB89D6" w:rsidR="00E87E0F" w:rsidRPr="00422B7D" w:rsidRDefault="00BA64B6" w:rsidP="00E87E0F">
            <w:pPr>
              <w:autoSpaceDE w:val="0"/>
              <w:autoSpaceDN w:val="0"/>
              <w:adjustRightInd w:val="0"/>
              <w:spacing w:before="40" w:after="40"/>
              <w:jc w:val="center"/>
              <w:rPr>
                <w:rFonts w:ascii="Arial" w:hAnsi="Arial" w:cs="Arial"/>
                <w:color w:val="231F20"/>
              </w:rPr>
            </w:pPr>
            <w:r>
              <w:rPr>
                <w:rFonts w:ascii="Arial" w:hAnsi="Arial" w:cs="Arial"/>
                <w:color w:val="231F20"/>
              </w:rPr>
              <w:t>W1, S1, S2</w:t>
            </w:r>
          </w:p>
        </w:tc>
        <w:tc>
          <w:tcPr>
            <w:tcW w:w="1209" w:type="dxa"/>
            <w:vAlign w:val="center"/>
          </w:tcPr>
          <w:p w14:paraId="0B7AE009" w14:textId="4AD29CC4" w:rsidR="00E87E0F" w:rsidRPr="00422B7D" w:rsidRDefault="00E87E0F" w:rsidP="00E87E0F">
            <w:pPr>
              <w:autoSpaceDE w:val="0"/>
              <w:autoSpaceDN w:val="0"/>
              <w:adjustRightInd w:val="0"/>
              <w:spacing w:before="40" w:after="40"/>
              <w:jc w:val="center"/>
              <w:rPr>
                <w:rFonts w:ascii="Arial" w:hAnsi="Arial" w:cs="Arial"/>
                <w:color w:val="231F20"/>
              </w:rPr>
            </w:pPr>
          </w:p>
        </w:tc>
        <w:tc>
          <w:tcPr>
            <w:tcW w:w="4745" w:type="dxa"/>
            <w:vMerge w:val="restart"/>
          </w:tcPr>
          <w:p w14:paraId="6BB7DB60" w14:textId="77777777" w:rsidR="00BA64B6" w:rsidRPr="00BA64B6" w:rsidRDefault="00BA64B6" w:rsidP="00BA64B6">
            <w:pPr>
              <w:autoSpaceDE w:val="0"/>
              <w:autoSpaceDN w:val="0"/>
              <w:adjustRightInd w:val="0"/>
              <w:spacing w:before="40" w:after="40"/>
              <w:rPr>
                <w:rFonts w:ascii="Arial" w:hAnsi="Arial" w:cs="Arial"/>
                <w:color w:val="231F20"/>
              </w:rPr>
            </w:pPr>
            <w:r w:rsidRPr="00BA64B6">
              <w:rPr>
                <w:rFonts w:ascii="Arial" w:hAnsi="Arial" w:cs="Arial"/>
                <w:color w:val="231F20"/>
              </w:rPr>
              <w:t>Tiere als Nahrungsmittelproduzenten</w:t>
            </w:r>
          </w:p>
          <w:p w14:paraId="0767D456" w14:textId="77777777" w:rsidR="00BA64B6" w:rsidRPr="00BA64B6" w:rsidRDefault="00BA64B6" w:rsidP="00BA64B6">
            <w:pPr>
              <w:autoSpaceDE w:val="0"/>
              <w:autoSpaceDN w:val="0"/>
              <w:adjustRightInd w:val="0"/>
              <w:spacing w:before="40" w:after="40"/>
              <w:rPr>
                <w:rFonts w:ascii="Arial" w:hAnsi="Arial" w:cs="Arial"/>
                <w:b/>
                <w:bCs/>
                <w:color w:val="231F20"/>
              </w:rPr>
            </w:pPr>
            <w:r w:rsidRPr="00BA64B6">
              <w:rPr>
                <w:rFonts w:ascii="Arial" w:hAnsi="Arial" w:cs="Arial"/>
                <w:b/>
                <w:bCs/>
                <w:color w:val="231F20"/>
              </w:rPr>
              <w:t>Besuch eines (Bio)Bauernhofes, bewusstes Einkaufen, Ernährung und Landwirtschaft (Regionalität bei tierischen und pflanzlichen Produkten)</w:t>
            </w:r>
          </w:p>
          <w:p w14:paraId="35498E6E" w14:textId="77777777" w:rsidR="00BA64B6" w:rsidRPr="00BA64B6" w:rsidRDefault="00BA64B6" w:rsidP="00BA64B6">
            <w:pPr>
              <w:autoSpaceDE w:val="0"/>
              <w:autoSpaceDN w:val="0"/>
              <w:adjustRightInd w:val="0"/>
              <w:spacing w:before="40" w:after="40"/>
              <w:rPr>
                <w:rFonts w:ascii="Arial" w:hAnsi="Arial" w:cs="Arial"/>
                <w:i/>
                <w:iCs/>
                <w:color w:val="231F20"/>
              </w:rPr>
            </w:pPr>
            <w:r w:rsidRPr="00BA64B6">
              <w:rPr>
                <w:rFonts w:ascii="Arial" w:hAnsi="Arial" w:cs="Arial"/>
                <w:i/>
                <w:iCs/>
                <w:color w:val="231F20"/>
              </w:rPr>
              <w:t>GW: wirtschaftliche Bedeutung von Tieren als Nahrungsproduzenten</w:t>
            </w:r>
          </w:p>
          <w:p w14:paraId="61E9EBB9" w14:textId="77777777" w:rsidR="00BA64B6" w:rsidRPr="00BA64B6" w:rsidRDefault="00BA64B6" w:rsidP="00BA64B6">
            <w:pPr>
              <w:autoSpaceDE w:val="0"/>
              <w:autoSpaceDN w:val="0"/>
              <w:adjustRightInd w:val="0"/>
              <w:spacing w:before="40" w:after="40"/>
              <w:rPr>
                <w:rFonts w:ascii="Arial" w:hAnsi="Arial" w:cs="Arial"/>
                <w:i/>
                <w:iCs/>
                <w:color w:val="231F20"/>
              </w:rPr>
            </w:pPr>
            <w:r w:rsidRPr="00BA64B6">
              <w:rPr>
                <w:rFonts w:ascii="Arial" w:hAnsi="Arial" w:cs="Arial"/>
                <w:i/>
                <w:iCs/>
                <w:color w:val="231F20"/>
              </w:rPr>
              <w:t xml:space="preserve">BE, WE: Gestalten und Zeichnen mit/aus verschiedenen Materialien tierischer Produkte </w:t>
            </w:r>
          </w:p>
          <w:p w14:paraId="6D9128E5" w14:textId="66050946" w:rsidR="00E87E0F" w:rsidRPr="00422B7D" w:rsidRDefault="00BA64B6" w:rsidP="00BA64B6">
            <w:pPr>
              <w:autoSpaceDE w:val="0"/>
              <w:autoSpaceDN w:val="0"/>
              <w:adjustRightInd w:val="0"/>
              <w:spacing w:before="40" w:after="40"/>
              <w:rPr>
                <w:rFonts w:ascii="Arial" w:hAnsi="Arial" w:cs="Arial"/>
                <w:color w:val="231F20"/>
              </w:rPr>
            </w:pPr>
            <w:r w:rsidRPr="00BA64B6">
              <w:rPr>
                <w:rFonts w:ascii="Arial" w:hAnsi="Arial" w:cs="Arial"/>
                <w:i/>
                <w:iCs/>
                <w:color w:val="231F20"/>
              </w:rPr>
              <w:t>(Haare, Wolle, Horn)</w:t>
            </w:r>
          </w:p>
        </w:tc>
      </w:tr>
      <w:tr w:rsidR="00E87E0F" w14:paraId="71FCD5A0" w14:textId="77777777" w:rsidTr="00007038">
        <w:tc>
          <w:tcPr>
            <w:tcW w:w="1471" w:type="dxa"/>
            <w:tcBorders>
              <w:top w:val="nil"/>
              <w:bottom w:val="nil"/>
            </w:tcBorders>
          </w:tcPr>
          <w:p w14:paraId="094EBAD3"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2C61F703" w14:textId="24128EF7" w:rsidR="00E87E0F" w:rsidRPr="00422B7D" w:rsidRDefault="00BA64B6" w:rsidP="00E87E0F">
            <w:pPr>
              <w:autoSpaceDE w:val="0"/>
              <w:autoSpaceDN w:val="0"/>
              <w:adjustRightInd w:val="0"/>
              <w:spacing w:before="40" w:after="40"/>
              <w:rPr>
                <w:rFonts w:ascii="Arial" w:hAnsi="Arial" w:cs="Arial"/>
                <w:color w:val="231F20"/>
              </w:rPr>
            </w:pPr>
            <w:r w:rsidRPr="00BA64B6">
              <w:rPr>
                <w:rFonts w:ascii="Arial" w:hAnsi="Arial" w:cs="Arial"/>
                <w:color w:val="231F20"/>
              </w:rPr>
              <w:t>… artgerechte Rinderhaltung erkennen und begründen können.</w:t>
            </w:r>
          </w:p>
        </w:tc>
        <w:tc>
          <w:tcPr>
            <w:tcW w:w="1329" w:type="dxa"/>
            <w:vAlign w:val="center"/>
          </w:tcPr>
          <w:p w14:paraId="454DF712" w14:textId="7408D35E" w:rsidR="00E87E0F" w:rsidRPr="00422B7D" w:rsidRDefault="00BA64B6" w:rsidP="00E87E0F">
            <w:pPr>
              <w:autoSpaceDE w:val="0"/>
              <w:autoSpaceDN w:val="0"/>
              <w:adjustRightInd w:val="0"/>
              <w:spacing w:before="40" w:after="40"/>
              <w:rPr>
                <w:rFonts w:ascii="Arial" w:hAnsi="Arial" w:cs="Arial"/>
                <w:color w:val="231F20"/>
              </w:rPr>
            </w:pPr>
            <w:r>
              <w:rPr>
                <w:rFonts w:ascii="Arial" w:hAnsi="Arial" w:cs="Arial"/>
                <w:color w:val="231F20"/>
              </w:rPr>
              <w:t>Kap. 3/5</w:t>
            </w:r>
          </w:p>
        </w:tc>
        <w:tc>
          <w:tcPr>
            <w:tcW w:w="1344" w:type="dxa"/>
            <w:vAlign w:val="center"/>
          </w:tcPr>
          <w:p w14:paraId="3DDA82C2" w14:textId="7D99D7AB" w:rsidR="00E87E0F" w:rsidRPr="00422B7D" w:rsidRDefault="00BA64B6" w:rsidP="00E87E0F">
            <w:pPr>
              <w:autoSpaceDE w:val="0"/>
              <w:autoSpaceDN w:val="0"/>
              <w:adjustRightInd w:val="0"/>
              <w:spacing w:before="40" w:after="40"/>
              <w:jc w:val="center"/>
              <w:rPr>
                <w:rFonts w:ascii="Arial" w:hAnsi="Arial" w:cs="Arial"/>
                <w:color w:val="231F20"/>
              </w:rPr>
            </w:pPr>
            <w:r>
              <w:rPr>
                <w:rFonts w:ascii="Arial" w:hAnsi="Arial" w:cs="Arial"/>
                <w:color w:val="231F20"/>
              </w:rPr>
              <w:t>W1, S1, S2</w:t>
            </w:r>
          </w:p>
        </w:tc>
        <w:tc>
          <w:tcPr>
            <w:tcW w:w="1209" w:type="dxa"/>
            <w:vAlign w:val="center"/>
          </w:tcPr>
          <w:p w14:paraId="5B0C443B" w14:textId="0CD4DB15" w:rsidR="00E87E0F" w:rsidRPr="00422B7D"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00A26B59" w14:textId="77777777" w:rsidR="00E87E0F" w:rsidRDefault="00E87E0F" w:rsidP="00E87E0F">
            <w:pPr>
              <w:autoSpaceDE w:val="0"/>
              <w:autoSpaceDN w:val="0"/>
              <w:adjustRightInd w:val="0"/>
              <w:spacing w:before="40" w:after="40"/>
              <w:rPr>
                <w:rFonts w:ascii="Arial" w:hAnsi="Arial" w:cs="Arial"/>
                <w:color w:val="231F20"/>
              </w:rPr>
            </w:pPr>
          </w:p>
        </w:tc>
      </w:tr>
      <w:tr w:rsidR="00E87E0F" w14:paraId="1A3D3B9E" w14:textId="77777777" w:rsidTr="00007038">
        <w:tc>
          <w:tcPr>
            <w:tcW w:w="1471" w:type="dxa"/>
            <w:tcBorders>
              <w:top w:val="nil"/>
              <w:bottom w:val="nil"/>
            </w:tcBorders>
          </w:tcPr>
          <w:p w14:paraId="0B9C3FFC"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044F51EF" w14:textId="26F6BFA9" w:rsidR="00E87E0F" w:rsidRPr="00422B7D" w:rsidRDefault="00BA64B6" w:rsidP="00E87E0F">
            <w:pPr>
              <w:autoSpaceDE w:val="0"/>
              <w:autoSpaceDN w:val="0"/>
              <w:adjustRightInd w:val="0"/>
              <w:rPr>
                <w:rFonts w:ascii="Arial" w:hAnsi="Arial" w:cs="Arial"/>
                <w:color w:val="231F20"/>
              </w:rPr>
            </w:pPr>
            <w:r w:rsidRPr="00BA64B6">
              <w:rPr>
                <w:rFonts w:ascii="Arial" w:hAnsi="Arial" w:cs="Arial"/>
                <w:color w:val="231F20"/>
              </w:rPr>
              <w:t>… die unterschiedlichen Haltungsformen von Schweinen wiedergeben und bewerten können.</w:t>
            </w:r>
          </w:p>
        </w:tc>
        <w:tc>
          <w:tcPr>
            <w:tcW w:w="1329" w:type="dxa"/>
            <w:vAlign w:val="center"/>
          </w:tcPr>
          <w:p w14:paraId="7206F7D1" w14:textId="11A1BF01" w:rsidR="00E87E0F" w:rsidRPr="00422B7D" w:rsidRDefault="00BA64B6" w:rsidP="00E87E0F">
            <w:pPr>
              <w:autoSpaceDE w:val="0"/>
              <w:autoSpaceDN w:val="0"/>
              <w:adjustRightInd w:val="0"/>
              <w:spacing w:before="40" w:after="40"/>
              <w:rPr>
                <w:rFonts w:ascii="Arial" w:hAnsi="Arial" w:cs="Arial"/>
                <w:color w:val="231F20"/>
              </w:rPr>
            </w:pPr>
            <w:r>
              <w:rPr>
                <w:rFonts w:ascii="Arial" w:hAnsi="Arial" w:cs="Arial"/>
                <w:color w:val="231F20"/>
              </w:rPr>
              <w:t>Kap. 3/6</w:t>
            </w:r>
          </w:p>
        </w:tc>
        <w:tc>
          <w:tcPr>
            <w:tcW w:w="1344" w:type="dxa"/>
            <w:vAlign w:val="center"/>
          </w:tcPr>
          <w:p w14:paraId="142D745C" w14:textId="6D975FD6" w:rsidR="00E87E0F" w:rsidRPr="00422B7D" w:rsidRDefault="00BA64B6" w:rsidP="00E87E0F">
            <w:pPr>
              <w:autoSpaceDE w:val="0"/>
              <w:autoSpaceDN w:val="0"/>
              <w:adjustRightInd w:val="0"/>
              <w:spacing w:before="40" w:after="40"/>
              <w:jc w:val="center"/>
              <w:rPr>
                <w:rFonts w:ascii="Arial" w:hAnsi="Arial" w:cs="Arial"/>
                <w:color w:val="231F20"/>
              </w:rPr>
            </w:pPr>
            <w:r>
              <w:rPr>
                <w:rFonts w:ascii="Arial" w:hAnsi="Arial" w:cs="Arial"/>
                <w:color w:val="231F20"/>
              </w:rPr>
              <w:t>W1, S1, S2</w:t>
            </w:r>
          </w:p>
        </w:tc>
        <w:tc>
          <w:tcPr>
            <w:tcW w:w="1209" w:type="dxa"/>
            <w:vAlign w:val="center"/>
          </w:tcPr>
          <w:p w14:paraId="105DFD65" w14:textId="5CE559DE" w:rsidR="00E87E0F" w:rsidRPr="00422B7D"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00CED7E6" w14:textId="77777777" w:rsidR="00E87E0F" w:rsidRDefault="00E87E0F" w:rsidP="00E87E0F">
            <w:pPr>
              <w:autoSpaceDE w:val="0"/>
              <w:autoSpaceDN w:val="0"/>
              <w:adjustRightInd w:val="0"/>
              <w:spacing w:before="40" w:after="40"/>
              <w:rPr>
                <w:rFonts w:ascii="Arial" w:hAnsi="Arial" w:cs="Arial"/>
                <w:color w:val="231F20"/>
              </w:rPr>
            </w:pPr>
          </w:p>
        </w:tc>
      </w:tr>
      <w:tr w:rsidR="00E87E0F" w14:paraId="7E7984C6" w14:textId="77777777" w:rsidTr="00007038">
        <w:tc>
          <w:tcPr>
            <w:tcW w:w="1471" w:type="dxa"/>
            <w:tcBorders>
              <w:top w:val="nil"/>
              <w:bottom w:val="nil"/>
            </w:tcBorders>
          </w:tcPr>
          <w:p w14:paraId="7DCA2CEF"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502AD558" w14:textId="3DCDCA23" w:rsidR="00E87E0F" w:rsidRPr="00422B7D" w:rsidRDefault="00BA64B6" w:rsidP="00E87E0F">
            <w:pPr>
              <w:autoSpaceDE w:val="0"/>
              <w:autoSpaceDN w:val="0"/>
              <w:adjustRightInd w:val="0"/>
              <w:rPr>
                <w:rFonts w:ascii="Arial" w:hAnsi="Arial" w:cs="Arial"/>
                <w:color w:val="231F20"/>
              </w:rPr>
            </w:pPr>
            <w:r w:rsidRPr="00BA64B6">
              <w:rPr>
                <w:rFonts w:ascii="Arial" w:hAnsi="Arial" w:cs="Arial"/>
                <w:color w:val="231F20"/>
              </w:rPr>
              <w:t>… den Nutzen von Rindern und Schweinen für den Menschen begründen können.</w:t>
            </w:r>
          </w:p>
        </w:tc>
        <w:tc>
          <w:tcPr>
            <w:tcW w:w="1329" w:type="dxa"/>
            <w:vAlign w:val="center"/>
          </w:tcPr>
          <w:p w14:paraId="16476903" w14:textId="0A478CB7" w:rsidR="00E87E0F" w:rsidRPr="00422B7D" w:rsidRDefault="00BA64B6" w:rsidP="00E87E0F">
            <w:pPr>
              <w:autoSpaceDE w:val="0"/>
              <w:autoSpaceDN w:val="0"/>
              <w:adjustRightInd w:val="0"/>
              <w:spacing w:before="40" w:after="40"/>
              <w:rPr>
                <w:rFonts w:ascii="Arial" w:hAnsi="Arial" w:cs="Arial"/>
                <w:color w:val="231F20"/>
              </w:rPr>
            </w:pPr>
            <w:r>
              <w:rPr>
                <w:rFonts w:ascii="Arial" w:hAnsi="Arial" w:cs="Arial"/>
                <w:color w:val="231F20"/>
              </w:rPr>
              <w:t>Kap. 3/5+6</w:t>
            </w:r>
          </w:p>
        </w:tc>
        <w:tc>
          <w:tcPr>
            <w:tcW w:w="1344" w:type="dxa"/>
            <w:vAlign w:val="center"/>
          </w:tcPr>
          <w:p w14:paraId="6E216FB8" w14:textId="5E8D17F7" w:rsidR="00E87E0F" w:rsidRPr="00422B7D" w:rsidRDefault="00BA64B6" w:rsidP="00E87E0F">
            <w:pPr>
              <w:autoSpaceDE w:val="0"/>
              <w:autoSpaceDN w:val="0"/>
              <w:adjustRightInd w:val="0"/>
              <w:spacing w:before="40" w:after="40"/>
              <w:jc w:val="center"/>
              <w:rPr>
                <w:rFonts w:ascii="Arial" w:hAnsi="Arial" w:cs="Arial"/>
                <w:color w:val="231F20"/>
              </w:rPr>
            </w:pPr>
            <w:r>
              <w:rPr>
                <w:rFonts w:ascii="Arial" w:hAnsi="Arial" w:cs="Arial"/>
                <w:color w:val="231F20"/>
              </w:rPr>
              <w:t>S1, S2</w:t>
            </w:r>
          </w:p>
        </w:tc>
        <w:tc>
          <w:tcPr>
            <w:tcW w:w="1209" w:type="dxa"/>
            <w:vAlign w:val="center"/>
          </w:tcPr>
          <w:p w14:paraId="4C945BF9" w14:textId="1CBE1A23" w:rsidR="00E87E0F" w:rsidRPr="00422B7D"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72994F06" w14:textId="77777777" w:rsidR="00E87E0F" w:rsidRDefault="00E87E0F" w:rsidP="00E87E0F">
            <w:pPr>
              <w:autoSpaceDE w:val="0"/>
              <w:autoSpaceDN w:val="0"/>
              <w:adjustRightInd w:val="0"/>
              <w:spacing w:before="40" w:after="40"/>
              <w:rPr>
                <w:rFonts w:ascii="Arial" w:hAnsi="Arial" w:cs="Arial"/>
                <w:color w:val="231F20"/>
              </w:rPr>
            </w:pPr>
          </w:p>
        </w:tc>
      </w:tr>
      <w:tr w:rsidR="00E87E0F" w14:paraId="69930FB5" w14:textId="77777777" w:rsidTr="00007038">
        <w:tc>
          <w:tcPr>
            <w:tcW w:w="1471" w:type="dxa"/>
            <w:tcBorders>
              <w:top w:val="nil"/>
              <w:bottom w:val="nil"/>
            </w:tcBorders>
          </w:tcPr>
          <w:p w14:paraId="16E799D7"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4E0594F6" w14:textId="2171E22E" w:rsidR="00E87E0F" w:rsidRPr="00422B7D" w:rsidRDefault="00BA64B6" w:rsidP="00E87E0F">
            <w:pPr>
              <w:autoSpaceDE w:val="0"/>
              <w:autoSpaceDN w:val="0"/>
              <w:adjustRightInd w:val="0"/>
              <w:rPr>
                <w:rFonts w:ascii="Arial" w:hAnsi="Arial" w:cs="Arial"/>
                <w:color w:val="231F20"/>
              </w:rPr>
            </w:pPr>
            <w:r w:rsidRPr="00BA64B6">
              <w:rPr>
                <w:rFonts w:ascii="Arial" w:hAnsi="Arial" w:cs="Arial"/>
                <w:color w:val="231F20"/>
              </w:rPr>
              <w:t>... biologisches Wirtschaften und Intensivhaltung gegenüberstellen können.</w:t>
            </w:r>
          </w:p>
        </w:tc>
        <w:tc>
          <w:tcPr>
            <w:tcW w:w="1329" w:type="dxa"/>
            <w:vAlign w:val="center"/>
          </w:tcPr>
          <w:p w14:paraId="473082A0" w14:textId="0822A065" w:rsidR="00E87E0F" w:rsidRPr="00422B7D" w:rsidRDefault="00BA64B6" w:rsidP="00E87E0F">
            <w:pPr>
              <w:autoSpaceDE w:val="0"/>
              <w:autoSpaceDN w:val="0"/>
              <w:adjustRightInd w:val="0"/>
              <w:spacing w:before="40" w:after="40"/>
              <w:rPr>
                <w:rFonts w:ascii="Arial" w:hAnsi="Arial" w:cs="Arial"/>
                <w:color w:val="231F20"/>
              </w:rPr>
            </w:pPr>
            <w:r>
              <w:rPr>
                <w:rFonts w:ascii="Arial" w:hAnsi="Arial" w:cs="Arial"/>
                <w:color w:val="231F20"/>
              </w:rPr>
              <w:t>Kap. 3/4+6</w:t>
            </w:r>
          </w:p>
        </w:tc>
        <w:tc>
          <w:tcPr>
            <w:tcW w:w="1344" w:type="dxa"/>
            <w:vAlign w:val="center"/>
          </w:tcPr>
          <w:p w14:paraId="74E5A225" w14:textId="70B9B4A4" w:rsidR="00E87E0F" w:rsidRPr="00422B7D" w:rsidRDefault="00BA64B6" w:rsidP="00E87E0F">
            <w:pPr>
              <w:autoSpaceDE w:val="0"/>
              <w:autoSpaceDN w:val="0"/>
              <w:adjustRightInd w:val="0"/>
              <w:spacing w:before="40" w:after="40"/>
              <w:jc w:val="center"/>
              <w:rPr>
                <w:rFonts w:ascii="Arial" w:hAnsi="Arial" w:cs="Arial"/>
                <w:color w:val="231F20"/>
              </w:rPr>
            </w:pPr>
            <w:r>
              <w:rPr>
                <w:rFonts w:ascii="Arial" w:hAnsi="Arial" w:cs="Arial"/>
                <w:color w:val="231F20"/>
              </w:rPr>
              <w:t>S1, S2</w:t>
            </w:r>
          </w:p>
        </w:tc>
        <w:tc>
          <w:tcPr>
            <w:tcW w:w="1209" w:type="dxa"/>
            <w:vAlign w:val="center"/>
          </w:tcPr>
          <w:p w14:paraId="2B100520" w14:textId="1BE8C619" w:rsidR="00E87E0F" w:rsidRPr="00422B7D"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20A15DAA" w14:textId="77777777" w:rsidR="00E87E0F" w:rsidRDefault="00E87E0F" w:rsidP="00E87E0F">
            <w:pPr>
              <w:autoSpaceDE w:val="0"/>
              <w:autoSpaceDN w:val="0"/>
              <w:adjustRightInd w:val="0"/>
              <w:spacing w:before="40" w:after="40"/>
              <w:rPr>
                <w:rFonts w:ascii="Arial" w:hAnsi="Arial" w:cs="Arial"/>
                <w:color w:val="231F20"/>
              </w:rPr>
            </w:pPr>
          </w:p>
        </w:tc>
      </w:tr>
      <w:tr w:rsidR="00E87E0F" w14:paraId="17F908A0" w14:textId="77777777" w:rsidTr="00007038">
        <w:tc>
          <w:tcPr>
            <w:tcW w:w="1471" w:type="dxa"/>
            <w:tcBorders>
              <w:top w:val="nil"/>
            </w:tcBorders>
          </w:tcPr>
          <w:p w14:paraId="49CE817F"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124AD0D0" w14:textId="4CDEEC98" w:rsidR="00E87E0F" w:rsidRPr="00422B7D" w:rsidRDefault="00BA64B6" w:rsidP="00E87E0F">
            <w:pPr>
              <w:autoSpaceDE w:val="0"/>
              <w:autoSpaceDN w:val="0"/>
              <w:adjustRightInd w:val="0"/>
              <w:spacing w:before="40" w:after="40"/>
              <w:rPr>
                <w:rFonts w:ascii="Arial" w:hAnsi="Arial" w:cs="Arial"/>
                <w:color w:val="231F20"/>
              </w:rPr>
            </w:pPr>
            <w:r w:rsidRPr="00BA64B6">
              <w:rPr>
                <w:rFonts w:ascii="Arial" w:hAnsi="Arial" w:cs="Arial"/>
                <w:color w:val="231F20"/>
              </w:rPr>
              <w:t>… den Zusammenhang zwischen Tierhaltung und Einkaufsverhalten herstellen können.</w:t>
            </w:r>
          </w:p>
        </w:tc>
        <w:tc>
          <w:tcPr>
            <w:tcW w:w="1329" w:type="dxa"/>
            <w:vAlign w:val="center"/>
          </w:tcPr>
          <w:p w14:paraId="5B396FB6" w14:textId="33700215" w:rsidR="00E87E0F" w:rsidRPr="00422B7D" w:rsidRDefault="00BA64B6" w:rsidP="00E87E0F">
            <w:pPr>
              <w:autoSpaceDE w:val="0"/>
              <w:autoSpaceDN w:val="0"/>
              <w:adjustRightInd w:val="0"/>
              <w:spacing w:before="40" w:after="40"/>
              <w:rPr>
                <w:rFonts w:ascii="Arial" w:hAnsi="Arial" w:cs="Arial"/>
                <w:color w:val="231F20"/>
              </w:rPr>
            </w:pPr>
            <w:r>
              <w:rPr>
                <w:rFonts w:ascii="Arial" w:hAnsi="Arial" w:cs="Arial"/>
                <w:color w:val="231F20"/>
              </w:rPr>
              <w:t>Kap. 3/7</w:t>
            </w:r>
          </w:p>
        </w:tc>
        <w:tc>
          <w:tcPr>
            <w:tcW w:w="1344" w:type="dxa"/>
            <w:vAlign w:val="center"/>
          </w:tcPr>
          <w:p w14:paraId="5CB8874F" w14:textId="3002C89A" w:rsidR="00E87E0F" w:rsidRPr="00422B7D" w:rsidRDefault="00BA64B6" w:rsidP="00E87E0F">
            <w:pPr>
              <w:autoSpaceDE w:val="0"/>
              <w:autoSpaceDN w:val="0"/>
              <w:adjustRightInd w:val="0"/>
              <w:spacing w:before="40" w:after="40"/>
              <w:jc w:val="center"/>
              <w:rPr>
                <w:rFonts w:ascii="Arial" w:hAnsi="Arial" w:cs="Arial"/>
                <w:color w:val="231F20"/>
              </w:rPr>
            </w:pPr>
            <w:r>
              <w:rPr>
                <w:rFonts w:ascii="Arial" w:hAnsi="Arial" w:cs="Arial"/>
                <w:color w:val="231F20"/>
              </w:rPr>
              <w:t>S2, S3</w:t>
            </w:r>
          </w:p>
        </w:tc>
        <w:tc>
          <w:tcPr>
            <w:tcW w:w="1209" w:type="dxa"/>
            <w:vAlign w:val="center"/>
          </w:tcPr>
          <w:p w14:paraId="457F8324" w14:textId="56B5EDC1" w:rsidR="00E87E0F" w:rsidRPr="00422B7D"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47D6D6BE" w14:textId="77777777" w:rsidR="00E87E0F" w:rsidRDefault="00E87E0F" w:rsidP="00E87E0F">
            <w:pPr>
              <w:autoSpaceDE w:val="0"/>
              <w:autoSpaceDN w:val="0"/>
              <w:adjustRightInd w:val="0"/>
              <w:spacing w:before="40" w:after="40"/>
              <w:rPr>
                <w:rFonts w:ascii="Arial" w:hAnsi="Arial" w:cs="Arial"/>
                <w:color w:val="231F20"/>
              </w:rPr>
            </w:pPr>
          </w:p>
        </w:tc>
      </w:tr>
      <w:tr w:rsidR="00E87E0F" w14:paraId="0D77736C" w14:textId="77777777" w:rsidTr="00007038">
        <w:tc>
          <w:tcPr>
            <w:tcW w:w="14709" w:type="dxa"/>
            <w:gridSpan w:val="6"/>
            <w:shd w:val="clear" w:color="auto" w:fill="808080" w:themeFill="background1" w:themeFillShade="80"/>
            <w:vAlign w:val="center"/>
          </w:tcPr>
          <w:p w14:paraId="47CC8E2F" w14:textId="50DB0C4F" w:rsidR="00E87E0F" w:rsidRPr="00AD488D" w:rsidRDefault="00BA64B6" w:rsidP="00E87E0F">
            <w:pPr>
              <w:autoSpaceDE w:val="0"/>
              <w:autoSpaceDN w:val="0"/>
              <w:adjustRightInd w:val="0"/>
              <w:spacing w:before="80" w:after="80"/>
              <w:jc w:val="center"/>
              <w:rPr>
                <w:rFonts w:ascii="Arial" w:hAnsi="Arial" w:cs="Arial"/>
                <w:b/>
                <w:color w:val="FFFFFF" w:themeColor="background1"/>
                <w:sz w:val="24"/>
                <w:szCs w:val="24"/>
              </w:rPr>
            </w:pPr>
            <w:r>
              <w:rPr>
                <w:rFonts w:ascii="Arial" w:hAnsi="Arial" w:cs="Arial"/>
                <w:b/>
                <w:color w:val="FFFFFF" w:themeColor="background1"/>
                <w:sz w:val="24"/>
                <w:szCs w:val="24"/>
              </w:rPr>
              <w:t>DIE WIRBELTIERE</w:t>
            </w:r>
          </w:p>
        </w:tc>
      </w:tr>
      <w:tr w:rsidR="00E87E0F" w14:paraId="46410E02" w14:textId="77777777" w:rsidTr="00007038">
        <w:tc>
          <w:tcPr>
            <w:tcW w:w="1471" w:type="dxa"/>
            <w:tcBorders>
              <w:bottom w:val="nil"/>
            </w:tcBorders>
          </w:tcPr>
          <w:p w14:paraId="3A93C19D" w14:textId="77777777" w:rsidR="00E87E0F" w:rsidRDefault="00E87E0F" w:rsidP="00E87E0F">
            <w:pPr>
              <w:autoSpaceDE w:val="0"/>
              <w:autoSpaceDN w:val="0"/>
              <w:adjustRightInd w:val="0"/>
              <w:spacing w:before="40" w:after="40"/>
              <w:rPr>
                <w:rFonts w:ascii="Arial" w:hAnsi="Arial" w:cs="Arial"/>
                <w:color w:val="231F20"/>
              </w:rPr>
            </w:pPr>
            <w:r>
              <w:rPr>
                <w:rFonts w:ascii="Arial" w:hAnsi="Arial" w:cs="Arial"/>
                <w:color w:val="231F20"/>
              </w:rPr>
              <w:t>März</w:t>
            </w:r>
          </w:p>
        </w:tc>
        <w:tc>
          <w:tcPr>
            <w:tcW w:w="4611" w:type="dxa"/>
            <w:vAlign w:val="center"/>
          </w:tcPr>
          <w:p w14:paraId="51777389" w14:textId="1F0AF8DF" w:rsidR="00E87E0F"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Merkmale von Wirbeltieren aufzählen und ihre Entwicklung nachvollziehen können.</w:t>
            </w:r>
          </w:p>
        </w:tc>
        <w:tc>
          <w:tcPr>
            <w:tcW w:w="1329" w:type="dxa"/>
            <w:vAlign w:val="center"/>
          </w:tcPr>
          <w:p w14:paraId="6E981DE4" w14:textId="3F4F0447" w:rsidR="00E87E0F" w:rsidRPr="00AD488D" w:rsidRDefault="00C72CB3" w:rsidP="00E87E0F">
            <w:pPr>
              <w:autoSpaceDE w:val="0"/>
              <w:autoSpaceDN w:val="0"/>
              <w:adjustRightInd w:val="0"/>
              <w:spacing w:before="40" w:after="40"/>
              <w:rPr>
                <w:rFonts w:ascii="Arial" w:hAnsi="Arial" w:cs="Arial"/>
                <w:color w:val="231F20"/>
              </w:rPr>
            </w:pPr>
            <w:r>
              <w:rPr>
                <w:rFonts w:ascii="Arial" w:hAnsi="Arial" w:cs="Arial"/>
                <w:color w:val="231F20"/>
              </w:rPr>
              <w:t>Kap. 4/1</w:t>
            </w:r>
          </w:p>
        </w:tc>
        <w:tc>
          <w:tcPr>
            <w:tcW w:w="1344" w:type="dxa"/>
            <w:vAlign w:val="center"/>
          </w:tcPr>
          <w:p w14:paraId="051CED48" w14:textId="3A9473C5"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W2, E2, S1</w:t>
            </w:r>
          </w:p>
        </w:tc>
        <w:tc>
          <w:tcPr>
            <w:tcW w:w="1209" w:type="dxa"/>
            <w:vAlign w:val="center"/>
          </w:tcPr>
          <w:p w14:paraId="5CBFACD6" w14:textId="7319C1E1"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Z1, Z3</w:t>
            </w:r>
          </w:p>
        </w:tc>
        <w:tc>
          <w:tcPr>
            <w:tcW w:w="4745" w:type="dxa"/>
            <w:vMerge w:val="restart"/>
          </w:tcPr>
          <w:p w14:paraId="6B11390B" w14:textId="77777777" w:rsidR="00C72CB3" w:rsidRPr="00C72CB3" w:rsidRDefault="00C72CB3" w:rsidP="00C72CB3">
            <w:pPr>
              <w:autoSpaceDE w:val="0"/>
              <w:autoSpaceDN w:val="0"/>
              <w:adjustRightInd w:val="0"/>
              <w:rPr>
                <w:rFonts w:ascii="Arial" w:hAnsi="Arial" w:cs="Arial"/>
                <w:color w:val="231F20"/>
              </w:rPr>
            </w:pPr>
            <w:r w:rsidRPr="00C72CB3">
              <w:rPr>
                <w:rFonts w:ascii="Arial" w:hAnsi="Arial" w:cs="Arial"/>
                <w:color w:val="231F20"/>
              </w:rPr>
              <w:t>Bedeutung der Tiere für den Menschen, Verantwortung gegenüber den Tieren erkennen</w:t>
            </w:r>
          </w:p>
          <w:p w14:paraId="0EC65E46" w14:textId="77777777" w:rsidR="00C72CB3" w:rsidRPr="00C72CB3" w:rsidRDefault="00C72CB3" w:rsidP="00C72CB3">
            <w:pPr>
              <w:autoSpaceDE w:val="0"/>
              <w:autoSpaceDN w:val="0"/>
              <w:adjustRightInd w:val="0"/>
              <w:rPr>
                <w:rFonts w:ascii="Arial" w:hAnsi="Arial" w:cs="Arial"/>
                <w:b/>
                <w:bCs/>
                <w:color w:val="231F20"/>
              </w:rPr>
            </w:pPr>
            <w:r w:rsidRPr="00C72CB3">
              <w:rPr>
                <w:rFonts w:ascii="Arial" w:hAnsi="Arial" w:cs="Arial"/>
                <w:b/>
                <w:bCs/>
                <w:color w:val="231F20"/>
              </w:rPr>
              <w:t>Lebensbedingungen für unterschiedliche Tierarten vergleichen, Anpassung von Körperbau und Verhalten an die spezifischen Lebensbedingungen, ethisches Handeln gegenüber Tieren</w:t>
            </w:r>
          </w:p>
          <w:p w14:paraId="6B1B5FE5" w14:textId="77777777" w:rsidR="00C72CB3" w:rsidRPr="00C72CB3" w:rsidRDefault="00C72CB3" w:rsidP="00C72CB3">
            <w:pPr>
              <w:autoSpaceDE w:val="0"/>
              <w:autoSpaceDN w:val="0"/>
              <w:adjustRightInd w:val="0"/>
              <w:rPr>
                <w:rFonts w:ascii="Arial" w:hAnsi="Arial" w:cs="Arial"/>
                <w:i/>
                <w:iCs/>
                <w:color w:val="231F20"/>
              </w:rPr>
            </w:pPr>
            <w:r w:rsidRPr="00C72CB3">
              <w:rPr>
                <w:rFonts w:ascii="Arial" w:hAnsi="Arial" w:cs="Arial"/>
                <w:i/>
                <w:iCs/>
                <w:color w:val="231F20"/>
              </w:rPr>
              <w:t>D: Darstellung von Tieren in der Literatur</w:t>
            </w:r>
          </w:p>
          <w:p w14:paraId="5ED2562E" w14:textId="143AC470" w:rsidR="00E87E0F" w:rsidRDefault="00C72CB3" w:rsidP="00C72CB3">
            <w:pPr>
              <w:autoSpaceDE w:val="0"/>
              <w:autoSpaceDN w:val="0"/>
              <w:adjustRightInd w:val="0"/>
              <w:rPr>
                <w:rFonts w:ascii="Arial" w:hAnsi="Arial" w:cs="Arial"/>
                <w:color w:val="231F20"/>
              </w:rPr>
            </w:pPr>
            <w:r w:rsidRPr="00C72CB3">
              <w:rPr>
                <w:rFonts w:ascii="Arial" w:hAnsi="Arial" w:cs="Arial"/>
                <w:i/>
                <w:iCs/>
                <w:color w:val="231F20"/>
              </w:rPr>
              <w:t>GW: Vorkommen verschiedener Tierarten</w:t>
            </w:r>
          </w:p>
        </w:tc>
      </w:tr>
      <w:tr w:rsidR="00E87E0F" w14:paraId="6C822600" w14:textId="77777777" w:rsidTr="00007038">
        <w:tc>
          <w:tcPr>
            <w:tcW w:w="1471" w:type="dxa"/>
            <w:tcBorders>
              <w:top w:val="nil"/>
              <w:bottom w:val="nil"/>
            </w:tcBorders>
          </w:tcPr>
          <w:p w14:paraId="48C340C3"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0598511C" w14:textId="6ED4CEDE" w:rsidR="00E87E0F" w:rsidRPr="00AD488D" w:rsidRDefault="00C72CB3" w:rsidP="00E87E0F">
            <w:pPr>
              <w:autoSpaceDE w:val="0"/>
              <w:autoSpaceDN w:val="0"/>
              <w:adjustRightInd w:val="0"/>
              <w:spacing w:before="40" w:after="40"/>
              <w:rPr>
                <w:rFonts w:ascii="Arial" w:hAnsi="Arial" w:cs="Arial"/>
                <w:color w:val="231F20"/>
              </w:rPr>
            </w:pPr>
            <w:r w:rsidRPr="00C72CB3">
              <w:rPr>
                <w:rFonts w:ascii="Arial" w:hAnsi="Arial" w:cs="Arial"/>
                <w:color w:val="231F20"/>
              </w:rPr>
              <w:t>… gemeinsame Merkmale von Säugetieren aufzählen können.</w:t>
            </w:r>
          </w:p>
        </w:tc>
        <w:tc>
          <w:tcPr>
            <w:tcW w:w="1329" w:type="dxa"/>
            <w:vAlign w:val="center"/>
          </w:tcPr>
          <w:p w14:paraId="3F6C5199" w14:textId="5563DC47" w:rsidR="00E87E0F" w:rsidRPr="00AD488D" w:rsidRDefault="00C72CB3" w:rsidP="00E87E0F">
            <w:pPr>
              <w:autoSpaceDE w:val="0"/>
              <w:autoSpaceDN w:val="0"/>
              <w:adjustRightInd w:val="0"/>
              <w:spacing w:before="40" w:after="40"/>
              <w:rPr>
                <w:rFonts w:ascii="Arial" w:hAnsi="Arial" w:cs="Arial"/>
                <w:color w:val="231F20"/>
              </w:rPr>
            </w:pPr>
            <w:r>
              <w:rPr>
                <w:rFonts w:ascii="Arial" w:hAnsi="Arial" w:cs="Arial"/>
                <w:color w:val="231F20"/>
              </w:rPr>
              <w:t>Kap. 4/2</w:t>
            </w:r>
          </w:p>
        </w:tc>
        <w:tc>
          <w:tcPr>
            <w:tcW w:w="1344" w:type="dxa"/>
            <w:vAlign w:val="center"/>
          </w:tcPr>
          <w:p w14:paraId="212CB38D" w14:textId="4DEF7146"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W2, E2, S1</w:t>
            </w:r>
          </w:p>
        </w:tc>
        <w:tc>
          <w:tcPr>
            <w:tcW w:w="1209" w:type="dxa"/>
            <w:vAlign w:val="center"/>
          </w:tcPr>
          <w:p w14:paraId="39833DCA" w14:textId="4A4763C7"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Z1, Z3</w:t>
            </w:r>
          </w:p>
        </w:tc>
        <w:tc>
          <w:tcPr>
            <w:tcW w:w="4745" w:type="dxa"/>
            <w:vMerge/>
          </w:tcPr>
          <w:p w14:paraId="7AE634BD" w14:textId="77777777" w:rsidR="00E87E0F" w:rsidRDefault="00E87E0F" w:rsidP="00E87E0F">
            <w:pPr>
              <w:autoSpaceDE w:val="0"/>
              <w:autoSpaceDN w:val="0"/>
              <w:adjustRightInd w:val="0"/>
              <w:spacing w:before="40" w:after="40"/>
              <w:rPr>
                <w:rFonts w:ascii="Arial" w:hAnsi="Arial" w:cs="Arial"/>
                <w:color w:val="231F20"/>
              </w:rPr>
            </w:pPr>
          </w:p>
        </w:tc>
      </w:tr>
      <w:tr w:rsidR="00C72CB3" w14:paraId="6EDEDED9" w14:textId="77777777" w:rsidTr="00007038">
        <w:tc>
          <w:tcPr>
            <w:tcW w:w="1471" w:type="dxa"/>
            <w:tcBorders>
              <w:top w:val="nil"/>
              <w:bottom w:val="nil"/>
            </w:tcBorders>
          </w:tcPr>
          <w:p w14:paraId="3E462F70"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2596A4D2" w14:textId="3C2CB790" w:rsidR="00C72CB3"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die Lebensweise von Nagetieren und Hasentieren beschreiben können.</w:t>
            </w:r>
          </w:p>
        </w:tc>
        <w:tc>
          <w:tcPr>
            <w:tcW w:w="1329" w:type="dxa"/>
            <w:vAlign w:val="center"/>
          </w:tcPr>
          <w:p w14:paraId="1F3DCA8F" w14:textId="2A7839FA" w:rsidR="00C72CB3" w:rsidRPr="00AD488D" w:rsidRDefault="00C72CB3" w:rsidP="00E87E0F">
            <w:pPr>
              <w:autoSpaceDE w:val="0"/>
              <w:autoSpaceDN w:val="0"/>
              <w:adjustRightInd w:val="0"/>
              <w:spacing w:before="40" w:after="40"/>
              <w:rPr>
                <w:rFonts w:ascii="Arial" w:hAnsi="Arial" w:cs="Arial"/>
                <w:color w:val="231F20"/>
              </w:rPr>
            </w:pPr>
            <w:r>
              <w:rPr>
                <w:rFonts w:ascii="Arial" w:hAnsi="Arial" w:cs="Arial"/>
                <w:color w:val="231F20"/>
              </w:rPr>
              <w:t>Kap. 4/3+4</w:t>
            </w:r>
          </w:p>
        </w:tc>
        <w:tc>
          <w:tcPr>
            <w:tcW w:w="1344" w:type="dxa"/>
            <w:vAlign w:val="center"/>
          </w:tcPr>
          <w:p w14:paraId="20908141" w14:textId="5EB31D17" w:rsidR="00C72CB3"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62BB6205" w14:textId="31412C68" w:rsidR="00C72CB3"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49AC37A0" w14:textId="77777777" w:rsidR="00C72CB3" w:rsidRDefault="00C72CB3" w:rsidP="00E87E0F">
            <w:pPr>
              <w:autoSpaceDE w:val="0"/>
              <w:autoSpaceDN w:val="0"/>
              <w:adjustRightInd w:val="0"/>
              <w:spacing w:before="40" w:after="40"/>
              <w:rPr>
                <w:rFonts w:ascii="Arial" w:hAnsi="Arial" w:cs="Arial"/>
                <w:color w:val="231F20"/>
              </w:rPr>
            </w:pPr>
          </w:p>
        </w:tc>
      </w:tr>
      <w:tr w:rsidR="00E87E0F" w14:paraId="74AC4209" w14:textId="77777777" w:rsidTr="00007038">
        <w:tc>
          <w:tcPr>
            <w:tcW w:w="1471" w:type="dxa"/>
            <w:tcBorders>
              <w:top w:val="nil"/>
              <w:bottom w:val="nil"/>
            </w:tcBorders>
          </w:tcPr>
          <w:p w14:paraId="57F8CB34"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7E9877CF" w14:textId="11687445" w:rsidR="00E87E0F"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über die Lebensweise von Insektenfressern sprechen können.</w:t>
            </w:r>
          </w:p>
        </w:tc>
        <w:tc>
          <w:tcPr>
            <w:tcW w:w="1329" w:type="dxa"/>
            <w:vAlign w:val="center"/>
          </w:tcPr>
          <w:p w14:paraId="3A392BF2" w14:textId="6154FDCA" w:rsidR="00E87E0F" w:rsidRPr="00AD488D" w:rsidRDefault="00C72CB3" w:rsidP="00E87E0F">
            <w:pPr>
              <w:autoSpaceDE w:val="0"/>
              <w:autoSpaceDN w:val="0"/>
              <w:adjustRightInd w:val="0"/>
              <w:spacing w:before="40" w:after="40"/>
              <w:rPr>
                <w:rFonts w:ascii="Arial" w:hAnsi="Arial" w:cs="Arial"/>
                <w:color w:val="231F20"/>
              </w:rPr>
            </w:pPr>
            <w:r>
              <w:rPr>
                <w:rFonts w:ascii="Arial" w:hAnsi="Arial" w:cs="Arial"/>
                <w:color w:val="231F20"/>
              </w:rPr>
              <w:t>Kap. 4/5</w:t>
            </w:r>
          </w:p>
        </w:tc>
        <w:tc>
          <w:tcPr>
            <w:tcW w:w="1344" w:type="dxa"/>
            <w:vAlign w:val="center"/>
          </w:tcPr>
          <w:p w14:paraId="1822F16E" w14:textId="7D4AEB90"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3E57C48C" w14:textId="4764696C"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481BFC56" w14:textId="77777777" w:rsidR="00E87E0F" w:rsidRDefault="00E87E0F" w:rsidP="00E87E0F">
            <w:pPr>
              <w:autoSpaceDE w:val="0"/>
              <w:autoSpaceDN w:val="0"/>
              <w:adjustRightInd w:val="0"/>
              <w:spacing w:before="40" w:after="40"/>
              <w:rPr>
                <w:rFonts w:ascii="Arial" w:hAnsi="Arial" w:cs="Arial"/>
                <w:color w:val="231F20"/>
              </w:rPr>
            </w:pPr>
          </w:p>
        </w:tc>
      </w:tr>
      <w:tr w:rsidR="00E87E0F" w14:paraId="0E51ACC8" w14:textId="77777777" w:rsidTr="00007038">
        <w:tc>
          <w:tcPr>
            <w:tcW w:w="1471" w:type="dxa"/>
            <w:tcBorders>
              <w:top w:val="nil"/>
              <w:bottom w:val="nil"/>
            </w:tcBorders>
          </w:tcPr>
          <w:p w14:paraId="0F6E4876"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14DE8DA5" w14:textId="0B0611CB" w:rsidR="00E87E0F"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über Bedrohungen von und Schutzmaßnahmen für Wildtiere Bescheid wissen.</w:t>
            </w:r>
          </w:p>
        </w:tc>
        <w:tc>
          <w:tcPr>
            <w:tcW w:w="1329" w:type="dxa"/>
            <w:vAlign w:val="center"/>
          </w:tcPr>
          <w:p w14:paraId="38EC9DF3" w14:textId="149923A6" w:rsidR="00E87E0F" w:rsidRPr="00AD488D" w:rsidRDefault="00C72CB3" w:rsidP="00E87E0F">
            <w:pPr>
              <w:autoSpaceDE w:val="0"/>
              <w:autoSpaceDN w:val="0"/>
              <w:adjustRightInd w:val="0"/>
              <w:spacing w:before="40" w:after="40"/>
              <w:rPr>
                <w:rFonts w:ascii="Arial" w:hAnsi="Arial" w:cs="Arial"/>
                <w:color w:val="231F20"/>
              </w:rPr>
            </w:pPr>
            <w:r>
              <w:rPr>
                <w:rFonts w:ascii="Arial" w:hAnsi="Arial" w:cs="Arial"/>
                <w:color w:val="231F20"/>
              </w:rPr>
              <w:t>Kap. 4/6</w:t>
            </w:r>
          </w:p>
        </w:tc>
        <w:tc>
          <w:tcPr>
            <w:tcW w:w="1344" w:type="dxa"/>
            <w:vAlign w:val="center"/>
          </w:tcPr>
          <w:p w14:paraId="5B0D63D4" w14:textId="4CC0723F"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W3, E2, S2, S2</w:t>
            </w:r>
          </w:p>
        </w:tc>
        <w:tc>
          <w:tcPr>
            <w:tcW w:w="1209" w:type="dxa"/>
            <w:vAlign w:val="center"/>
          </w:tcPr>
          <w:p w14:paraId="68745728" w14:textId="0E6982DA"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Z3, Z4</w:t>
            </w:r>
          </w:p>
        </w:tc>
        <w:tc>
          <w:tcPr>
            <w:tcW w:w="4745" w:type="dxa"/>
            <w:vMerge/>
          </w:tcPr>
          <w:p w14:paraId="5240783D" w14:textId="77777777" w:rsidR="00E87E0F" w:rsidRDefault="00E87E0F" w:rsidP="00E87E0F">
            <w:pPr>
              <w:autoSpaceDE w:val="0"/>
              <w:autoSpaceDN w:val="0"/>
              <w:adjustRightInd w:val="0"/>
              <w:spacing w:before="40" w:after="40"/>
              <w:rPr>
                <w:rFonts w:ascii="Arial" w:hAnsi="Arial" w:cs="Arial"/>
                <w:color w:val="231F20"/>
              </w:rPr>
            </w:pPr>
          </w:p>
        </w:tc>
      </w:tr>
      <w:tr w:rsidR="00E87E0F" w14:paraId="759B2D66" w14:textId="77777777" w:rsidTr="00007038">
        <w:tc>
          <w:tcPr>
            <w:tcW w:w="1471" w:type="dxa"/>
            <w:tcBorders>
              <w:top w:val="nil"/>
            </w:tcBorders>
          </w:tcPr>
          <w:p w14:paraId="6E5E285B"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2D3F11A3" w14:textId="1F97EB7E" w:rsidR="00E87E0F" w:rsidRPr="00AD488D" w:rsidRDefault="00C72CB3" w:rsidP="00E87E0F">
            <w:pPr>
              <w:autoSpaceDE w:val="0"/>
              <w:autoSpaceDN w:val="0"/>
              <w:adjustRightInd w:val="0"/>
              <w:spacing w:before="40" w:after="40"/>
              <w:rPr>
                <w:rFonts w:ascii="Arial" w:hAnsi="Arial" w:cs="Arial"/>
                <w:color w:val="231F20"/>
              </w:rPr>
            </w:pPr>
            <w:r w:rsidRPr="00C72CB3">
              <w:rPr>
                <w:rFonts w:ascii="Arial" w:hAnsi="Arial" w:cs="Arial"/>
                <w:color w:val="231F20"/>
              </w:rPr>
              <w:t>… Ernährung und Verdauung verschiedener Säugetiere gegenüberstellen können.</w:t>
            </w:r>
          </w:p>
        </w:tc>
        <w:tc>
          <w:tcPr>
            <w:tcW w:w="1329" w:type="dxa"/>
            <w:vAlign w:val="center"/>
          </w:tcPr>
          <w:p w14:paraId="67946750" w14:textId="51F9550B" w:rsidR="00E87E0F" w:rsidRPr="00AD488D" w:rsidRDefault="00C72CB3" w:rsidP="00E87E0F">
            <w:pPr>
              <w:autoSpaceDE w:val="0"/>
              <w:autoSpaceDN w:val="0"/>
              <w:adjustRightInd w:val="0"/>
              <w:spacing w:before="40" w:after="40"/>
              <w:rPr>
                <w:rFonts w:ascii="Arial" w:hAnsi="Arial" w:cs="Arial"/>
                <w:color w:val="231F20"/>
              </w:rPr>
            </w:pPr>
            <w:r>
              <w:rPr>
                <w:rFonts w:ascii="Arial" w:hAnsi="Arial" w:cs="Arial"/>
                <w:color w:val="231F20"/>
              </w:rPr>
              <w:t>Kap. 4/7</w:t>
            </w:r>
          </w:p>
        </w:tc>
        <w:tc>
          <w:tcPr>
            <w:tcW w:w="1344" w:type="dxa"/>
            <w:vAlign w:val="center"/>
          </w:tcPr>
          <w:p w14:paraId="58340FED" w14:textId="752775C7"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W2, E1, E4</w:t>
            </w:r>
          </w:p>
        </w:tc>
        <w:tc>
          <w:tcPr>
            <w:tcW w:w="1209" w:type="dxa"/>
            <w:vAlign w:val="center"/>
          </w:tcPr>
          <w:p w14:paraId="434C64BE" w14:textId="69195F28" w:rsidR="00E87E0F" w:rsidRPr="00AD488D" w:rsidRDefault="00C72CB3" w:rsidP="00E87E0F">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64C1B074" w14:textId="77777777" w:rsidR="00E87E0F" w:rsidRDefault="00E87E0F" w:rsidP="00E87E0F">
            <w:pPr>
              <w:autoSpaceDE w:val="0"/>
              <w:autoSpaceDN w:val="0"/>
              <w:adjustRightInd w:val="0"/>
              <w:spacing w:before="40" w:after="40"/>
              <w:rPr>
                <w:rFonts w:ascii="Arial" w:hAnsi="Arial" w:cs="Arial"/>
                <w:color w:val="231F20"/>
              </w:rPr>
            </w:pPr>
          </w:p>
        </w:tc>
      </w:tr>
      <w:tr w:rsidR="00E87E0F" w14:paraId="6F3EF692" w14:textId="77777777" w:rsidTr="00007038">
        <w:tc>
          <w:tcPr>
            <w:tcW w:w="1471" w:type="dxa"/>
            <w:tcBorders>
              <w:bottom w:val="nil"/>
            </w:tcBorders>
          </w:tcPr>
          <w:p w14:paraId="1F1F033A" w14:textId="1776116E" w:rsidR="00E87E0F" w:rsidRDefault="00C72CB3" w:rsidP="00E87E0F">
            <w:pPr>
              <w:autoSpaceDE w:val="0"/>
              <w:autoSpaceDN w:val="0"/>
              <w:adjustRightInd w:val="0"/>
              <w:spacing w:before="40" w:after="40"/>
              <w:rPr>
                <w:rFonts w:ascii="Arial" w:hAnsi="Arial" w:cs="Arial"/>
                <w:color w:val="231F20"/>
              </w:rPr>
            </w:pPr>
            <w:r>
              <w:rPr>
                <w:rFonts w:ascii="Arial" w:hAnsi="Arial" w:cs="Arial"/>
                <w:color w:val="231F20"/>
              </w:rPr>
              <w:t>April</w:t>
            </w:r>
          </w:p>
        </w:tc>
        <w:tc>
          <w:tcPr>
            <w:tcW w:w="4611" w:type="dxa"/>
            <w:vAlign w:val="center"/>
          </w:tcPr>
          <w:p w14:paraId="03CB9985" w14:textId="0CF15C88" w:rsidR="00E87E0F"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gemeinsame Merkmale von Vögeln und deren Anpassung an das Fliegen beschreiben können.</w:t>
            </w:r>
          </w:p>
        </w:tc>
        <w:tc>
          <w:tcPr>
            <w:tcW w:w="1329" w:type="dxa"/>
            <w:vAlign w:val="center"/>
          </w:tcPr>
          <w:p w14:paraId="34CD47CD" w14:textId="525CFE7E" w:rsidR="00E87E0F"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4/8</w:t>
            </w:r>
          </w:p>
        </w:tc>
        <w:tc>
          <w:tcPr>
            <w:tcW w:w="1344" w:type="dxa"/>
            <w:vAlign w:val="center"/>
          </w:tcPr>
          <w:p w14:paraId="78A38D0F" w14:textId="2BE3B422"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 E2</w:t>
            </w:r>
          </w:p>
        </w:tc>
        <w:tc>
          <w:tcPr>
            <w:tcW w:w="1209" w:type="dxa"/>
            <w:vAlign w:val="center"/>
          </w:tcPr>
          <w:p w14:paraId="42485E10" w14:textId="1BA9D15D"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Z3, Z5</w:t>
            </w:r>
          </w:p>
        </w:tc>
        <w:tc>
          <w:tcPr>
            <w:tcW w:w="4745" w:type="dxa"/>
            <w:vMerge w:val="restart"/>
          </w:tcPr>
          <w:p w14:paraId="08374ACF" w14:textId="77777777" w:rsidR="000B51F0" w:rsidRPr="000B51F0" w:rsidRDefault="000B51F0" w:rsidP="000B51F0">
            <w:pPr>
              <w:autoSpaceDE w:val="0"/>
              <w:autoSpaceDN w:val="0"/>
              <w:adjustRightInd w:val="0"/>
              <w:rPr>
                <w:rFonts w:ascii="Arial" w:hAnsi="Arial" w:cs="Arial"/>
                <w:color w:val="231F20"/>
              </w:rPr>
            </w:pPr>
            <w:r w:rsidRPr="000B51F0">
              <w:rPr>
                <w:rFonts w:ascii="Arial" w:hAnsi="Arial" w:cs="Arial"/>
                <w:color w:val="231F20"/>
              </w:rPr>
              <w:t>Wichtige Merkmale, Bedeutung der Vogelarten in der Natur</w:t>
            </w:r>
          </w:p>
          <w:p w14:paraId="4C3DA46A" w14:textId="77777777" w:rsidR="000B51F0" w:rsidRPr="000B51F0" w:rsidRDefault="000B51F0" w:rsidP="000B51F0">
            <w:pPr>
              <w:autoSpaceDE w:val="0"/>
              <w:autoSpaceDN w:val="0"/>
              <w:adjustRightInd w:val="0"/>
              <w:rPr>
                <w:rFonts w:ascii="Arial" w:hAnsi="Arial" w:cs="Arial"/>
                <w:b/>
                <w:bCs/>
                <w:color w:val="231F20"/>
              </w:rPr>
            </w:pPr>
            <w:r w:rsidRPr="000B51F0">
              <w:rPr>
                <w:rFonts w:ascii="Arial" w:hAnsi="Arial" w:cs="Arial"/>
                <w:b/>
                <w:bCs/>
                <w:color w:val="231F20"/>
              </w:rPr>
              <w:t>Flugverhalten der Vögel, Vogelbeobachtung, Vielfalt der Klasse Vögel</w:t>
            </w:r>
          </w:p>
          <w:p w14:paraId="73D95FB4"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BE, WE: Gestalten mit Federn, Falten von Papiervögeln, Flugbilder als Fensterbilder</w:t>
            </w:r>
          </w:p>
          <w:p w14:paraId="75397D7D"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GW: Vogelzug (Wo verbringen Vögel den Winter?)</w:t>
            </w:r>
          </w:p>
          <w:p w14:paraId="3990236A"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ME: Vogelstimmen instrumental darstellen</w:t>
            </w:r>
          </w:p>
          <w:p w14:paraId="69AB6ED9"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D: Fabeln und Tiergeschichte mit Vögeln</w:t>
            </w:r>
          </w:p>
          <w:p w14:paraId="7468B043" w14:textId="70C876C3" w:rsidR="00E87E0F" w:rsidRPr="00AD488D" w:rsidRDefault="000B51F0" w:rsidP="000B51F0">
            <w:pPr>
              <w:autoSpaceDE w:val="0"/>
              <w:autoSpaceDN w:val="0"/>
              <w:adjustRightInd w:val="0"/>
              <w:rPr>
                <w:rFonts w:ascii="Arial" w:hAnsi="Arial" w:cs="Arial"/>
                <w:color w:val="231F20"/>
              </w:rPr>
            </w:pPr>
            <w:r w:rsidRPr="000B51F0">
              <w:rPr>
                <w:rFonts w:ascii="Arial" w:hAnsi="Arial" w:cs="Arial"/>
                <w:i/>
                <w:iCs/>
                <w:color w:val="231F20"/>
              </w:rPr>
              <w:t>REL: Taube als Friedenssymbol</w:t>
            </w:r>
          </w:p>
        </w:tc>
      </w:tr>
      <w:tr w:rsidR="00C72CB3" w14:paraId="447DDFEC" w14:textId="77777777" w:rsidTr="00007038">
        <w:tc>
          <w:tcPr>
            <w:tcW w:w="1471" w:type="dxa"/>
            <w:tcBorders>
              <w:top w:val="nil"/>
              <w:bottom w:val="nil"/>
            </w:tcBorders>
          </w:tcPr>
          <w:p w14:paraId="6F3E8627"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4CAD6EEB" w14:textId="31F123E5" w:rsidR="00C72CB3"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die Besonderheiten in der Fortpflanzung von Vögeln durch Eier sowie das Brutverhalten von Vögeln erkennen können.</w:t>
            </w:r>
          </w:p>
        </w:tc>
        <w:tc>
          <w:tcPr>
            <w:tcW w:w="1329" w:type="dxa"/>
            <w:vAlign w:val="center"/>
          </w:tcPr>
          <w:p w14:paraId="348504D0" w14:textId="549C0E46" w:rsidR="00C72CB3"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4/8</w:t>
            </w:r>
          </w:p>
        </w:tc>
        <w:tc>
          <w:tcPr>
            <w:tcW w:w="1344" w:type="dxa"/>
            <w:vAlign w:val="center"/>
          </w:tcPr>
          <w:p w14:paraId="6E16786D" w14:textId="021DE342"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W3, E4</w:t>
            </w:r>
          </w:p>
        </w:tc>
        <w:tc>
          <w:tcPr>
            <w:tcW w:w="1209" w:type="dxa"/>
            <w:vAlign w:val="center"/>
          </w:tcPr>
          <w:p w14:paraId="6F16D7C5" w14:textId="72A5DD53"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Z2</w:t>
            </w:r>
          </w:p>
        </w:tc>
        <w:tc>
          <w:tcPr>
            <w:tcW w:w="4745" w:type="dxa"/>
            <w:vMerge/>
          </w:tcPr>
          <w:p w14:paraId="5A60893D" w14:textId="77777777" w:rsidR="00C72CB3" w:rsidRDefault="00C72CB3" w:rsidP="00E87E0F">
            <w:pPr>
              <w:autoSpaceDE w:val="0"/>
              <w:autoSpaceDN w:val="0"/>
              <w:adjustRightInd w:val="0"/>
              <w:spacing w:before="40" w:after="40"/>
              <w:rPr>
                <w:rFonts w:ascii="Arial" w:hAnsi="Arial" w:cs="Arial"/>
                <w:color w:val="231F20"/>
              </w:rPr>
            </w:pPr>
          </w:p>
        </w:tc>
      </w:tr>
      <w:tr w:rsidR="00C72CB3" w14:paraId="45B79DD2" w14:textId="77777777" w:rsidTr="00007038">
        <w:tc>
          <w:tcPr>
            <w:tcW w:w="1471" w:type="dxa"/>
            <w:tcBorders>
              <w:top w:val="nil"/>
              <w:bottom w:val="nil"/>
            </w:tcBorders>
          </w:tcPr>
          <w:p w14:paraId="45B41212"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282603F3" w14:textId="0C1C31E9" w:rsidR="00C72CB3"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die Bedeutung von Singvögeln sowie deren wichtigste Arten wiedergeben können.</w:t>
            </w:r>
          </w:p>
        </w:tc>
        <w:tc>
          <w:tcPr>
            <w:tcW w:w="1329" w:type="dxa"/>
            <w:vAlign w:val="center"/>
          </w:tcPr>
          <w:p w14:paraId="557238B9" w14:textId="01DC7FDB" w:rsidR="00C72CB3"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4/9</w:t>
            </w:r>
          </w:p>
        </w:tc>
        <w:tc>
          <w:tcPr>
            <w:tcW w:w="1344" w:type="dxa"/>
            <w:vAlign w:val="center"/>
          </w:tcPr>
          <w:p w14:paraId="19F6FAEF" w14:textId="67F3CC98"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W2, E1</w:t>
            </w:r>
          </w:p>
        </w:tc>
        <w:tc>
          <w:tcPr>
            <w:tcW w:w="1209" w:type="dxa"/>
            <w:vAlign w:val="center"/>
          </w:tcPr>
          <w:p w14:paraId="3305619E" w14:textId="7DB213D9"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Z3, Z4</w:t>
            </w:r>
          </w:p>
        </w:tc>
        <w:tc>
          <w:tcPr>
            <w:tcW w:w="4745" w:type="dxa"/>
            <w:vMerge/>
          </w:tcPr>
          <w:p w14:paraId="707EA61D" w14:textId="77777777" w:rsidR="00C72CB3" w:rsidRDefault="00C72CB3" w:rsidP="00E87E0F">
            <w:pPr>
              <w:autoSpaceDE w:val="0"/>
              <w:autoSpaceDN w:val="0"/>
              <w:adjustRightInd w:val="0"/>
              <w:spacing w:before="40" w:after="40"/>
              <w:rPr>
                <w:rFonts w:ascii="Arial" w:hAnsi="Arial" w:cs="Arial"/>
                <w:color w:val="231F20"/>
              </w:rPr>
            </w:pPr>
          </w:p>
        </w:tc>
      </w:tr>
      <w:tr w:rsidR="00C72CB3" w14:paraId="1ED61BF4" w14:textId="77777777" w:rsidTr="00007038">
        <w:tc>
          <w:tcPr>
            <w:tcW w:w="1471" w:type="dxa"/>
            <w:tcBorders>
              <w:top w:val="nil"/>
              <w:bottom w:val="nil"/>
            </w:tcBorders>
          </w:tcPr>
          <w:p w14:paraId="3FF22493"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477203F2" w14:textId="5ADCE5FE" w:rsidR="00C72CB3" w:rsidRPr="00AD488D" w:rsidRDefault="00C72CB3" w:rsidP="00E87E0F">
            <w:pPr>
              <w:autoSpaceDE w:val="0"/>
              <w:autoSpaceDN w:val="0"/>
              <w:adjustRightInd w:val="0"/>
              <w:rPr>
                <w:rFonts w:ascii="Arial" w:hAnsi="Arial" w:cs="Arial"/>
                <w:color w:val="231F20"/>
              </w:rPr>
            </w:pPr>
            <w:r w:rsidRPr="00C72CB3">
              <w:rPr>
                <w:rFonts w:ascii="Arial" w:hAnsi="Arial" w:cs="Arial"/>
                <w:color w:val="231F20"/>
              </w:rPr>
              <w:t>… die Anpassung von Vogelarten an ihre Lebensweise beschreiben können.</w:t>
            </w:r>
          </w:p>
        </w:tc>
        <w:tc>
          <w:tcPr>
            <w:tcW w:w="1329" w:type="dxa"/>
            <w:vAlign w:val="center"/>
          </w:tcPr>
          <w:p w14:paraId="7C0E3BCB" w14:textId="0321A1AB" w:rsidR="00C72CB3"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4/9</w:t>
            </w:r>
          </w:p>
        </w:tc>
        <w:tc>
          <w:tcPr>
            <w:tcW w:w="1344" w:type="dxa"/>
            <w:vAlign w:val="center"/>
          </w:tcPr>
          <w:p w14:paraId="4918D5A1" w14:textId="56092AD8"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E2, S1</w:t>
            </w:r>
          </w:p>
        </w:tc>
        <w:tc>
          <w:tcPr>
            <w:tcW w:w="1209" w:type="dxa"/>
            <w:vAlign w:val="center"/>
          </w:tcPr>
          <w:p w14:paraId="58C85721" w14:textId="115E7055"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Z3</w:t>
            </w:r>
          </w:p>
        </w:tc>
        <w:tc>
          <w:tcPr>
            <w:tcW w:w="4745" w:type="dxa"/>
            <w:vMerge/>
          </w:tcPr>
          <w:p w14:paraId="18C37E6F" w14:textId="77777777" w:rsidR="00C72CB3" w:rsidRDefault="00C72CB3" w:rsidP="00E87E0F">
            <w:pPr>
              <w:autoSpaceDE w:val="0"/>
              <w:autoSpaceDN w:val="0"/>
              <w:adjustRightInd w:val="0"/>
              <w:spacing w:before="40" w:after="40"/>
              <w:rPr>
                <w:rFonts w:ascii="Arial" w:hAnsi="Arial" w:cs="Arial"/>
                <w:color w:val="231F20"/>
              </w:rPr>
            </w:pPr>
          </w:p>
        </w:tc>
      </w:tr>
      <w:tr w:rsidR="00C72CB3" w14:paraId="25153A3A" w14:textId="77777777" w:rsidTr="00007038">
        <w:tc>
          <w:tcPr>
            <w:tcW w:w="1471" w:type="dxa"/>
            <w:tcBorders>
              <w:top w:val="nil"/>
              <w:bottom w:val="nil"/>
            </w:tcBorders>
          </w:tcPr>
          <w:p w14:paraId="0F59A197"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7C98CAA9" w14:textId="13EC5FF6" w:rsidR="00C72CB3" w:rsidRPr="00AD488D" w:rsidRDefault="000B51F0" w:rsidP="00E87E0F">
            <w:pPr>
              <w:autoSpaceDE w:val="0"/>
              <w:autoSpaceDN w:val="0"/>
              <w:adjustRightInd w:val="0"/>
              <w:rPr>
                <w:rFonts w:ascii="Arial" w:hAnsi="Arial" w:cs="Arial"/>
                <w:color w:val="231F20"/>
              </w:rPr>
            </w:pPr>
            <w:r w:rsidRPr="000B51F0">
              <w:rPr>
                <w:rFonts w:ascii="Arial" w:hAnsi="Arial" w:cs="Arial"/>
                <w:color w:val="231F20"/>
              </w:rPr>
              <w:t>… die Greifvögel und ihre ökologische Bedeutung beschreiben können.</w:t>
            </w:r>
          </w:p>
        </w:tc>
        <w:tc>
          <w:tcPr>
            <w:tcW w:w="1329" w:type="dxa"/>
            <w:vAlign w:val="center"/>
          </w:tcPr>
          <w:p w14:paraId="0CA3A710" w14:textId="12A60F3C" w:rsidR="00C72CB3"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4/10</w:t>
            </w:r>
          </w:p>
        </w:tc>
        <w:tc>
          <w:tcPr>
            <w:tcW w:w="1344" w:type="dxa"/>
            <w:vAlign w:val="center"/>
          </w:tcPr>
          <w:p w14:paraId="7D4CD96A" w14:textId="7DE25B65"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 S2, S3</w:t>
            </w:r>
          </w:p>
        </w:tc>
        <w:tc>
          <w:tcPr>
            <w:tcW w:w="1209" w:type="dxa"/>
            <w:vAlign w:val="center"/>
          </w:tcPr>
          <w:p w14:paraId="083DB817" w14:textId="25413B12"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42CBF224" w14:textId="77777777" w:rsidR="00C72CB3" w:rsidRDefault="00C72CB3" w:rsidP="00E87E0F">
            <w:pPr>
              <w:autoSpaceDE w:val="0"/>
              <w:autoSpaceDN w:val="0"/>
              <w:adjustRightInd w:val="0"/>
              <w:spacing w:before="40" w:after="40"/>
              <w:rPr>
                <w:rFonts w:ascii="Arial" w:hAnsi="Arial" w:cs="Arial"/>
                <w:color w:val="231F20"/>
              </w:rPr>
            </w:pPr>
          </w:p>
        </w:tc>
      </w:tr>
      <w:tr w:rsidR="00C72CB3" w14:paraId="0E17F0A3" w14:textId="77777777" w:rsidTr="00007038">
        <w:tc>
          <w:tcPr>
            <w:tcW w:w="1471" w:type="dxa"/>
            <w:tcBorders>
              <w:top w:val="nil"/>
              <w:bottom w:val="nil"/>
            </w:tcBorders>
          </w:tcPr>
          <w:p w14:paraId="6945784F"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29256B15" w14:textId="755886CC" w:rsidR="00C72CB3" w:rsidRPr="00AD488D" w:rsidRDefault="000B51F0" w:rsidP="00E87E0F">
            <w:pPr>
              <w:autoSpaceDE w:val="0"/>
              <w:autoSpaceDN w:val="0"/>
              <w:adjustRightInd w:val="0"/>
              <w:rPr>
                <w:rFonts w:ascii="Arial" w:hAnsi="Arial" w:cs="Arial"/>
                <w:color w:val="231F20"/>
              </w:rPr>
            </w:pPr>
            <w:r w:rsidRPr="000B51F0">
              <w:rPr>
                <w:rFonts w:ascii="Arial" w:hAnsi="Arial" w:cs="Arial"/>
                <w:color w:val="231F20"/>
              </w:rPr>
              <w:t>… gemeinsame Merkmale von Reptilien beschreiben können.</w:t>
            </w:r>
          </w:p>
        </w:tc>
        <w:tc>
          <w:tcPr>
            <w:tcW w:w="1329" w:type="dxa"/>
            <w:vAlign w:val="center"/>
          </w:tcPr>
          <w:p w14:paraId="1B89CC30" w14:textId="0646C0C6" w:rsidR="00C72CB3"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4/11</w:t>
            </w:r>
          </w:p>
        </w:tc>
        <w:tc>
          <w:tcPr>
            <w:tcW w:w="1344" w:type="dxa"/>
            <w:vAlign w:val="center"/>
          </w:tcPr>
          <w:p w14:paraId="106B12D3" w14:textId="5B12EC12"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76BDE3C5" w14:textId="0CA45600"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Z3</w:t>
            </w:r>
          </w:p>
        </w:tc>
        <w:tc>
          <w:tcPr>
            <w:tcW w:w="4745" w:type="dxa"/>
            <w:vMerge/>
          </w:tcPr>
          <w:p w14:paraId="6DD7E277" w14:textId="77777777" w:rsidR="00C72CB3" w:rsidRDefault="00C72CB3" w:rsidP="00E87E0F">
            <w:pPr>
              <w:autoSpaceDE w:val="0"/>
              <w:autoSpaceDN w:val="0"/>
              <w:adjustRightInd w:val="0"/>
              <w:spacing w:before="40" w:after="40"/>
              <w:rPr>
                <w:rFonts w:ascii="Arial" w:hAnsi="Arial" w:cs="Arial"/>
                <w:color w:val="231F20"/>
              </w:rPr>
            </w:pPr>
          </w:p>
        </w:tc>
      </w:tr>
      <w:tr w:rsidR="00C72CB3" w14:paraId="039E3F9D" w14:textId="77777777" w:rsidTr="00007038">
        <w:tc>
          <w:tcPr>
            <w:tcW w:w="1471" w:type="dxa"/>
            <w:tcBorders>
              <w:top w:val="nil"/>
              <w:bottom w:val="nil"/>
            </w:tcBorders>
          </w:tcPr>
          <w:p w14:paraId="0A25A8FD" w14:textId="77777777" w:rsidR="00C72CB3" w:rsidRDefault="00C72CB3" w:rsidP="00E87E0F">
            <w:pPr>
              <w:autoSpaceDE w:val="0"/>
              <w:autoSpaceDN w:val="0"/>
              <w:adjustRightInd w:val="0"/>
              <w:spacing w:before="40" w:after="40"/>
              <w:rPr>
                <w:rFonts w:ascii="Arial" w:hAnsi="Arial" w:cs="Arial"/>
                <w:color w:val="231F20"/>
              </w:rPr>
            </w:pPr>
          </w:p>
        </w:tc>
        <w:tc>
          <w:tcPr>
            <w:tcW w:w="4611" w:type="dxa"/>
            <w:vAlign w:val="center"/>
          </w:tcPr>
          <w:p w14:paraId="61D0ABD4" w14:textId="2282D34A" w:rsidR="00C72CB3" w:rsidRPr="00AD488D" w:rsidRDefault="000B51F0" w:rsidP="00E87E0F">
            <w:pPr>
              <w:autoSpaceDE w:val="0"/>
              <w:autoSpaceDN w:val="0"/>
              <w:adjustRightInd w:val="0"/>
              <w:rPr>
                <w:rFonts w:ascii="Arial" w:hAnsi="Arial" w:cs="Arial"/>
                <w:color w:val="231F20"/>
              </w:rPr>
            </w:pPr>
            <w:r w:rsidRPr="000B51F0">
              <w:rPr>
                <w:rFonts w:ascii="Arial" w:hAnsi="Arial" w:cs="Arial"/>
                <w:color w:val="231F20"/>
              </w:rPr>
              <w:t>… Lebensweise, Ernährung, Fortpflanzung sowie Bedrohungen von Echsen und Schlangen wiedergeben können.</w:t>
            </w:r>
          </w:p>
        </w:tc>
        <w:tc>
          <w:tcPr>
            <w:tcW w:w="1329" w:type="dxa"/>
            <w:vAlign w:val="center"/>
          </w:tcPr>
          <w:p w14:paraId="1D5CCD84" w14:textId="2B8EB9F9" w:rsidR="00C72CB3"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4/11</w:t>
            </w:r>
          </w:p>
        </w:tc>
        <w:tc>
          <w:tcPr>
            <w:tcW w:w="1344" w:type="dxa"/>
            <w:vAlign w:val="center"/>
          </w:tcPr>
          <w:p w14:paraId="0C451134" w14:textId="57B006CE"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W2, E2, S2</w:t>
            </w:r>
          </w:p>
        </w:tc>
        <w:tc>
          <w:tcPr>
            <w:tcW w:w="1209" w:type="dxa"/>
            <w:vAlign w:val="center"/>
          </w:tcPr>
          <w:p w14:paraId="50B1BFF9" w14:textId="0A1E20DF" w:rsidR="00C72CB3"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Z2, Z3</w:t>
            </w:r>
          </w:p>
        </w:tc>
        <w:tc>
          <w:tcPr>
            <w:tcW w:w="4745" w:type="dxa"/>
            <w:vMerge/>
          </w:tcPr>
          <w:p w14:paraId="4E1E8341" w14:textId="77777777" w:rsidR="00C72CB3" w:rsidRDefault="00C72CB3" w:rsidP="00E87E0F">
            <w:pPr>
              <w:autoSpaceDE w:val="0"/>
              <w:autoSpaceDN w:val="0"/>
              <w:adjustRightInd w:val="0"/>
              <w:spacing w:before="40" w:after="40"/>
              <w:rPr>
                <w:rFonts w:ascii="Arial" w:hAnsi="Arial" w:cs="Arial"/>
                <w:color w:val="231F20"/>
              </w:rPr>
            </w:pPr>
          </w:p>
        </w:tc>
      </w:tr>
      <w:tr w:rsidR="00E87E0F" w14:paraId="1B6FD8C0" w14:textId="77777777" w:rsidTr="00007038">
        <w:tc>
          <w:tcPr>
            <w:tcW w:w="1471" w:type="dxa"/>
            <w:tcBorders>
              <w:top w:val="nil"/>
              <w:bottom w:val="nil"/>
            </w:tcBorders>
          </w:tcPr>
          <w:p w14:paraId="5D861F2C"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7D66B69E" w14:textId="05817C66" w:rsidR="00E87E0F" w:rsidRPr="00AD488D" w:rsidRDefault="000B51F0" w:rsidP="00E87E0F">
            <w:pPr>
              <w:autoSpaceDE w:val="0"/>
              <w:autoSpaceDN w:val="0"/>
              <w:adjustRightInd w:val="0"/>
              <w:rPr>
                <w:rFonts w:ascii="Arial" w:hAnsi="Arial" w:cs="Arial"/>
                <w:color w:val="231F20"/>
              </w:rPr>
            </w:pPr>
            <w:r w:rsidRPr="000B51F0">
              <w:rPr>
                <w:rFonts w:ascii="Arial" w:hAnsi="Arial" w:cs="Arial"/>
                <w:color w:val="231F20"/>
              </w:rPr>
              <w:t>… heimische Schlangen erkennen und die Gefahr, die von ihnen ausgeht, richtig einschätzen können.</w:t>
            </w:r>
          </w:p>
        </w:tc>
        <w:tc>
          <w:tcPr>
            <w:tcW w:w="1329" w:type="dxa"/>
            <w:vAlign w:val="center"/>
          </w:tcPr>
          <w:p w14:paraId="6878D138" w14:textId="067F804E" w:rsidR="00E87E0F"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4/12</w:t>
            </w:r>
          </w:p>
        </w:tc>
        <w:tc>
          <w:tcPr>
            <w:tcW w:w="1344" w:type="dxa"/>
            <w:vAlign w:val="center"/>
          </w:tcPr>
          <w:p w14:paraId="5CAF1A72" w14:textId="6B922566"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 S1</w:t>
            </w:r>
          </w:p>
        </w:tc>
        <w:tc>
          <w:tcPr>
            <w:tcW w:w="1209" w:type="dxa"/>
            <w:vAlign w:val="center"/>
          </w:tcPr>
          <w:p w14:paraId="7DFF3B10" w14:textId="1628DE11" w:rsidR="00E87E0F" w:rsidRPr="00AD488D" w:rsidRDefault="00E87E0F" w:rsidP="00E87E0F">
            <w:pPr>
              <w:autoSpaceDE w:val="0"/>
              <w:autoSpaceDN w:val="0"/>
              <w:adjustRightInd w:val="0"/>
              <w:spacing w:before="40" w:after="40"/>
              <w:jc w:val="center"/>
              <w:rPr>
                <w:rFonts w:ascii="Arial" w:hAnsi="Arial" w:cs="Arial"/>
                <w:color w:val="231F20"/>
              </w:rPr>
            </w:pPr>
          </w:p>
        </w:tc>
        <w:tc>
          <w:tcPr>
            <w:tcW w:w="4745" w:type="dxa"/>
            <w:vMerge/>
          </w:tcPr>
          <w:p w14:paraId="4389E054" w14:textId="77777777" w:rsidR="00E87E0F" w:rsidRDefault="00E87E0F" w:rsidP="00E87E0F">
            <w:pPr>
              <w:autoSpaceDE w:val="0"/>
              <w:autoSpaceDN w:val="0"/>
              <w:adjustRightInd w:val="0"/>
              <w:spacing w:before="40" w:after="40"/>
              <w:rPr>
                <w:rFonts w:ascii="Arial" w:hAnsi="Arial" w:cs="Arial"/>
                <w:color w:val="231F20"/>
              </w:rPr>
            </w:pPr>
          </w:p>
        </w:tc>
      </w:tr>
      <w:tr w:rsidR="00E87E0F" w14:paraId="4F63626E" w14:textId="77777777" w:rsidTr="00007038">
        <w:tc>
          <w:tcPr>
            <w:tcW w:w="1471" w:type="dxa"/>
            <w:tcBorders>
              <w:top w:val="nil"/>
              <w:bottom w:val="nil"/>
            </w:tcBorders>
          </w:tcPr>
          <w:p w14:paraId="2CDAF63F"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6725A713" w14:textId="6B72CE05" w:rsidR="00E87E0F" w:rsidRPr="00AD488D" w:rsidRDefault="000B51F0" w:rsidP="00E87E0F">
            <w:pPr>
              <w:autoSpaceDE w:val="0"/>
              <w:autoSpaceDN w:val="0"/>
              <w:adjustRightInd w:val="0"/>
              <w:rPr>
                <w:rFonts w:ascii="Arial" w:hAnsi="Arial" w:cs="Arial"/>
                <w:color w:val="231F20"/>
              </w:rPr>
            </w:pPr>
            <w:r w:rsidRPr="000B51F0">
              <w:rPr>
                <w:rFonts w:ascii="Arial" w:hAnsi="Arial" w:cs="Arial"/>
                <w:color w:val="231F20"/>
              </w:rPr>
              <w:t>… die wichtigsten Fakten über Schildkröten einordnen können.</w:t>
            </w:r>
          </w:p>
        </w:tc>
        <w:tc>
          <w:tcPr>
            <w:tcW w:w="1329" w:type="dxa"/>
            <w:vAlign w:val="center"/>
          </w:tcPr>
          <w:p w14:paraId="2A877C17" w14:textId="4B500B83" w:rsidR="00E87E0F"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4/13</w:t>
            </w:r>
          </w:p>
        </w:tc>
        <w:tc>
          <w:tcPr>
            <w:tcW w:w="1344" w:type="dxa"/>
            <w:vAlign w:val="center"/>
          </w:tcPr>
          <w:p w14:paraId="5BB2C307" w14:textId="6DF445D8"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 W2</w:t>
            </w:r>
          </w:p>
        </w:tc>
        <w:tc>
          <w:tcPr>
            <w:tcW w:w="1209" w:type="dxa"/>
            <w:vAlign w:val="center"/>
          </w:tcPr>
          <w:p w14:paraId="2AB03F52" w14:textId="1035BFDF"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Z3</w:t>
            </w:r>
          </w:p>
        </w:tc>
        <w:tc>
          <w:tcPr>
            <w:tcW w:w="4745" w:type="dxa"/>
            <w:vMerge/>
          </w:tcPr>
          <w:p w14:paraId="4679F2C6" w14:textId="77777777" w:rsidR="00E87E0F" w:rsidRDefault="00E87E0F" w:rsidP="00E87E0F">
            <w:pPr>
              <w:autoSpaceDE w:val="0"/>
              <w:autoSpaceDN w:val="0"/>
              <w:adjustRightInd w:val="0"/>
              <w:spacing w:before="40" w:after="40"/>
              <w:rPr>
                <w:rFonts w:ascii="Arial" w:hAnsi="Arial" w:cs="Arial"/>
                <w:color w:val="231F20"/>
              </w:rPr>
            </w:pPr>
          </w:p>
        </w:tc>
      </w:tr>
      <w:tr w:rsidR="00E87E0F" w14:paraId="304466FE" w14:textId="77777777" w:rsidTr="00007038">
        <w:tc>
          <w:tcPr>
            <w:tcW w:w="1471" w:type="dxa"/>
            <w:tcBorders>
              <w:top w:val="nil"/>
            </w:tcBorders>
          </w:tcPr>
          <w:p w14:paraId="32C40142" w14:textId="77777777" w:rsidR="00E87E0F" w:rsidRDefault="00E87E0F" w:rsidP="00E87E0F">
            <w:pPr>
              <w:autoSpaceDE w:val="0"/>
              <w:autoSpaceDN w:val="0"/>
              <w:adjustRightInd w:val="0"/>
              <w:spacing w:before="40" w:after="40"/>
              <w:rPr>
                <w:rFonts w:ascii="Arial" w:hAnsi="Arial" w:cs="Arial"/>
                <w:color w:val="231F20"/>
              </w:rPr>
            </w:pPr>
          </w:p>
        </w:tc>
        <w:tc>
          <w:tcPr>
            <w:tcW w:w="4611" w:type="dxa"/>
            <w:vAlign w:val="center"/>
          </w:tcPr>
          <w:p w14:paraId="24711F03" w14:textId="4BAFFA67" w:rsidR="00E87E0F" w:rsidRPr="00AD488D" w:rsidRDefault="000B51F0" w:rsidP="00E87E0F">
            <w:pPr>
              <w:autoSpaceDE w:val="0"/>
              <w:autoSpaceDN w:val="0"/>
              <w:adjustRightInd w:val="0"/>
              <w:rPr>
                <w:rFonts w:ascii="Arial" w:hAnsi="Arial" w:cs="Arial"/>
                <w:color w:val="231F20"/>
              </w:rPr>
            </w:pPr>
            <w:r w:rsidRPr="000B51F0">
              <w:rPr>
                <w:rFonts w:ascii="Arial" w:hAnsi="Arial" w:cs="Arial"/>
                <w:color w:val="231F20"/>
              </w:rPr>
              <w:t>… die Gemeinsamkeiten von Amphibien, deren Fortpflanzung und Lebensweise beschreiben können.</w:t>
            </w:r>
          </w:p>
        </w:tc>
        <w:tc>
          <w:tcPr>
            <w:tcW w:w="1329" w:type="dxa"/>
            <w:vAlign w:val="center"/>
          </w:tcPr>
          <w:p w14:paraId="22BF8E5C" w14:textId="3900CA2A" w:rsidR="00E87E0F" w:rsidRPr="00AD488D"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4/14</w:t>
            </w:r>
          </w:p>
        </w:tc>
        <w:tc>
          <w:tcPr>
            <w:tcW w:w="1344" w:type="dxa"/>
            <w:vAlign w:val="center"/>
          </w:tcPr>
          <w:p w14:paraId="79C2DA8D" w14:textId="43115F37"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 S1, S2</w:t>
            </w:r>
          </w:p>
        </w:tc>
        <w:tc>
          <w:tcPr>
            <w:tcW w:w="1209" w:type="dxa"/>
            <w:vAlign w:val="center"/>
          </w:tcPr>
          <w:p w14:paraId="29C511DA" w14:textId="0910D53B" w:rsidR="00E87E0F" w:rsidRPr="00AD488D"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Z3</w:t>
            </w:r>
          </w:p>
        </w:tc>
        <w:tc>
          <w:tcPr>
            <w:tcW w:w="4745" w:type="dxa"/>
            <w:vMerge/>
          </w:tcPr>
          <w:p w14:paraId="084A950A" w14:textId="77777777" w:rsidR="00E87E0F" w:rsidRDefault="00E87E0F" w:rsidP="00E87E0F">
            <w:pPr>
              <w:autoSpaceDE w:val="0"/>
              <w:autoSpaceDN w:val="0"/>
              <w:adjustRightInd w:val="0"/>
              <w:spacing w:before="40" w:after="40"/>
              <w:rPr>
                <w:rFonts w:ascii="Arial" w:hAnsi="Arial" w:cs="Arial"/>
                <w:color w:val="231F20"/>
              </w:rPr>
            </w:pPr>
          </w:p>
        </w:tc>
      </w:tr>
      <w:tr w:rsidR="00E87E0F" w14:paraId="07C77F4F" w14:textId="77777777" w:rsidTr="00007038">
        <w:tc>
          <w:tcPr>
            <w:tcW w:w="14709" w:type="dxa"/>
            <w:gridSpan w:val="6"/>
            <w:shd w:val="clear" w:color="auto" w:fill="808080" w:themeFill="background1" w:themeFillShade="80"/>
            <w:vAlign w:val="center"/>
          </w:tcPr>
          <w:p w14:paraId="4B2FE741" w14:textId="3F081FF0" w:rsidR="00E87E0F" w:rsidRPr="0020266A" w:rsidRDefault="000B51F0" w:rsidP="00E87E0F">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DIE BLÜTENPFLANZEN</w:t>
            </w:r>
          </w:p>
        </w:tc>
      </w:tr>
      <w:tr w:rsidR="00E87E0F" w14:paraId="60BF4E28" w14:textId="77777777" w:rsidTr="00007038">
        <w:tc>
          <w:tcPr>
            <w:tcW w:w="1471" w:type="dxa"/>
            <w:tcBorders>
              <w:bottom w:val="nil"/>
            </w:tcBorders>
          </w:tcPr>
          <w:p w14:paraId="0B6BB33F" w14:textId="3DA64854" w:rsidR="00E87E0F" w:rsidRDefault="000B51F0" w:rsidP="00E87E0F">
            <w:pPr>
              <w:autoSpaceDE w:val="0"/>
              <w:autoSpaceDN w:val="0"/>
              <w:adjustRightInd w:val="0"/>
              <w:spacing w:before="40" w:after="40"/>
              <w:rPr>
                <w:rFonts w:ascii="Arial" w:hAnsi="Arial" w:cs="Arial"/>
                <w:color w:val="231F20"/>
              </w:rPr>
            </w:pPr>
            <w:r>
              <w:rPr>
                <w:rFonts w:ascii="Arial" w:hAnsi="Arial" w:cs="Arial"/>
                <w:color w:val="231F20"/>
              </w:rPr>
              <w:t>Mai</w:t>
            </w:r>
          </w:p>
        </w:tc>
        <w:tc>
          <w:tcPr>
            <w:tcW w:w="4611" w:type="dxa"/>
            <w:vAlign w:val="center"/>
          </w:tcPr>
          <w:p w14:paraId="3DC83E8B" w14:textId="090D2E72" w:rsidR="00E87E0F" w:rsidRPr="00081D50" w:rsidRDefault="000B51F0" w:rsidP="00E87E0F">
            <w:pPr>
              <w:autoSpaceDE w:val="0"/>
              <w:autoSpaceDN w:val="0"/>
              <w:adjustRightInd w:val="0"/>
              <w:rPr>
                <w:rFonts w:ascii="Arial" w:hAnsi="Arial" w:cs="Arial"/>
                <w:color w:val="231F20"/>
              </w:rPr>
            </w:pPr>
            <w:r w:rsidRPr="000B51F0">
              <w:rPr>
                <w:rFonts w:ascii="Arial" w:hAnsi="Arial" w:cs="Arial"/>
                <w:color w:val="231F20"/>
              </w:rPr>
              <w:t>… die Organe von Blütenpflanzen und deren Funktionen aufzählen können.</w:t>
            </w:r>
          </w:p>
        </w:tc>
        <w:tc>
          <w:tcPr>
            <w:tcW w:w="1329" w:type="dxa"/>
            <w:vAlign w:val="center"/>
          </w:tcPr>
          <w:p w14:paraId="11CF25E8" w14:textId="522D4C7D" w:rsidR="00E87E0F" w:rsidRPr="00081D50" w:rsidRDefault="000B51F0" w:rsidP="00E87E0F">
            <w:pPr>
              <w:autoSpaceDE w:val="0"/>
              <w:autoSpaceDN w:val="0"/>
              <w:adjustRightInd w:val="0"/>
              <w:spacing w:before="40" w:after="40"/>
              <w:rPr>
                <w:rFonts w:ascii="Arial" w:hAnsi="Arial" w:cs="Arial"/>
                <w:color w:val="231F20"/>
              </w:rPr>
            </w:pPr>
            <w:r>
              <w:rPr>
                <w:rFonts w:ascii="Arial" w:hAnsi="Arial" w:cs="Arial"/>
                <w:color w:val="231F20"/>
              </w:rPr>
              <w:t>Kap. 5/1</w:t>
            </w:r>
          </w:p>
        </w:tc>
        <w:tc>
          <w:tcPr>
            <w:tcW w:w="1344" w:type="dxa"/>
            <w:vAlign w:val="center"/>
          </w:tcPr>
          <w:p w14:paraId="65E46B4D" w14:textId="60F94BBE" w:rsidR="00E87E0F" w:rsidRPr="00081D50"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52EDF053" w14:textId="4F4FDFD7" w:rsidR="00E87E0F" w:rsidRPr="00081D50" w:rsidRDefault="000B51F0" w:rsidP="00E87E0F">
            <w:pPr>
              <w:autoSpaceDE w:val="0"/>
              <w:autoSpaceDN w:val="0"/>
              <w:adjustRightInd w:val="0"/>
              <w:spacing w:before="40" w:after="40"/>
              <w:jc w:val="center"/>
              <w:rPr>
                <w:rFonts w:ascii="Arial" w:hAnsi="Arial" w:cs="Arial"/>
                <w:color w:val="231F20"/>
              </w:rPr>
            </w:pPr>
            <w:r>
              <w:rPr>
                <w:rFonts w:ascii="Arial" w:hAnsi="Arial" w:cs="Arial"/>
                <w:color w:val="231F20"/>
              </w:rPr>
              <w:t>Z1, Z2, Z3</w:t>
            </w:r>
          </w:p>
        </w:tc>
        <w:tc>
          <w:tcPr>
            <w:tcW w:w="4745" w:type="dxa"/>
            <w:vMerge w:val="restart"/>
          </w:tcPr>
          <w:p w14:paraId="0D125F1E" w14:textId="77777777" w:rsidR="000B51F0" w:rsidRPr="000B51F0" w:rsidRDefault="000B51F0" w:rsidP="000B51F0">
            <w:pPr>
              <w:autoSpaceDE w:val="0"/>
              <w:autoSpaceDN w:val="0"/>
              <w:adjustRightInd w:val="0"/>
              <w:rPr>
                <w:rFonts w:ascii="Arial" w:hAnsi="Arial" w:cs="Arial"/>
                <w:color w:val="231F20"/>
              </w:rPr>
            </w:pPr>
            <w:r w:rsidRPr="000B51F0">
              <w:rPr>
                <w:rFonts w:ascii="Arial" w:hAnsi="Arial" w:cs="Arial"/>
                <w:color w:val="231F20"/>
              </w:rPr>
              <w:t>Blütenpflanzen und ihre Bestandteile</w:t>
            </w:r>
          </w:p>
          <w:p w14:paraId="14D7AEDC" w14:textId="77777777" w:rsidR="000B51F0" w:rsidRPr="000B51F0" w:rsidRDefault="000B51F0" w:rsidP="000B51F0">
            <w:pPr>
              <w:autoSpaceDE w:val="0"/>
              <w:autoSpaceDN w:val="0"/>
              <w:adjustRightInd w:val="0"/>
              <w:rPr>
                <w:rFonts w:ascii="Arial" w:hAnsi="Arial" w:cs="Arial"/>
                <w:b/>
                <w:bCs/>
                <w:color w:val="231F20"/>
              </w:rPr>
            </w:pPr>
            <w:r w:rsidRPr="000B51F0">
              <w:rPr>
                <w:rFonts w:ascii="Arial" w:hAnsi="Arial" w:cs="Arial"/>
                <w:b/>
                <w:bCs/>
                <w:color w:val="231F20"/>
              </w:rPr>
              <w:t>Pflanzen als Produzenten, einfache Formenkenntnis, Pflanzenbestimmung</w:t>
            </w:r>
          </w:p>
          <w:p w14:paraId="53EA5B59" w14:textId="315BE0CD" w:rsidR="00E87E0F"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D: Frühlingsgedichte, romantische Bedeutung von Blumen und Blüten</w:t>
            </w:r>
          </w:p>
        </w:tc>
      </w:tr>
      <w:tr w:rsidR="000B51F0" w14:paraId="0BE61270" w14:textId="77777777" w:rsidTr="00007038">
        <w:tc>
          <w:tcPr>
            <w:tcW w:w="1471" w:type="dxa"/>
            <w:tcBorders>
              <w:top w:val="nil"/>
              <w:bottom w:val="nil"/>
            </w:tcBorders>
          </w:tcPr>
          <w:p w14:paraId="262632CB"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22775C8E" w14:textId="64E06CFA" w:rsidR="000B51F0" w:rsidRPr="00081D50" w:rsidRDefault="000B51F0" w:rsidP="000B51F0">
            <w:pPr>
              <w:autoSpaceDE w:val="0"/>
              <w:autoSpaceDN w:val="0"/>
              <w:adjustRightInd w:val="0"/>
              <w:rPr>
                <w:rFonts w:ascii="Arial" w:hAnsi="Arial" w:cs="Arial"/>
                <w:color w:val="231F20"/>
              </w:rPr>
            </w:pPr>
            <w:r w:rsidRPr="000B51F0">
              <w:rPr>
                <w:rFonts w:ascii="Arial" w:hAnsi="Arial" w:cs="Arial"/>
                <w:color w:val="231F20"/>
              </w:rPr>
              <w:t>… die Teile einer Blüte benennen können.</w:t>
            </w:r>
          </w:p>
        </w:tc>
        <w:tc>
          <w:tcPr>
            <w:tcW w:w="1329" w:type="dxa"/>
            <w:vAlign w:val="center"/>
          </w:tcPr>
          <w:p w14:paraId="58268003" w14:textId="2EDC2F14" w:rsidR="000B51F0" w:rsidRPr="00081D5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5/1</w:t>
            </w:r>
          </w:p>
        </w:tc>
        <w:tc>
          <w:tcPr>
            <w:tcW w:w="1344" w:type="dxa"/>
            <w:vAlign w:val="center"/>
          </w:tcPr>
          <w:p w14:paraId="0AC04F59" w14:textId="658ED255"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5809D76B" w14:textId="6F92C3B7"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Z2</w:t>
            </w:r>
          </w:p>
        </w:tc>
        <w:tc>
          <w:tcPr>
            <w:tcW w:w="4745" w:type="dxa"/>
            <w:vMerge/>
          </w:tcPr>
          <w:p w14:paraId="0C9A0608" w14:textId="77777777" w:rsidR="000B51F0" w:rsidRDefault="000B51F0" w:rsidP="000B51F0">
            <w:pPr>
              <w:autoSpaceDE w:val="0"/>
              <w:autoSpaceDN w:val="0"/>
              <w:adjustRightInd w:val="0"/>
              <w:spacing w:before="40" w:after="40"/>
              <w:rPr>
                <w:rFonts w:ascii="Arial" w:hAnsi="Arial" w:cs="Arial"/>
                <w:color w:val="231F20"/>
              </w:rPr>
            </w:pPr>
          </w:p>
        </w:tc>
      </w:tr>
      <w:tr w:rsidR="000B51F0" w14:paraId="5135F595" w14:textId="77777777" w:rsidTr="00007038">
        <w:tc>
          <w:tcPr>
            <w:tcW w:w="1471" w:type="dxa"/>
            <w:tcBorders>
              <w:top w:val="nil"/>
              <w:bottom w:val="nil"/>
            </w:tcBorders>
          </w:tcPr>
          <w:p w14:paraId="145E08A4"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767E26A9" w14:textId="3CF7CCFF" w:rsidR="000B51F0" w:rsidRPr="00081D50" w:rsidRDefault="000B51F0" w:rsidP="000B51F0">
            <w:pPr>
              <w:autoSpaceDE w:val="0"/>
              <w:autoSpaceDN w:val="0"/>
              <w:adjustRightInd w:val="0"/>
              <w:spacing w:before="40" w:after="40"/>
              <w:rPr>
                <w:rFonts w:ascii="Arial" w:hAnsi="Arial" w:cs="Arial"/>
                <w:color w:val="231F20"/>
              </w:rPr>
            </w:pPr>
            <w:r w:rsidRPr="000B51F0">
              <w:rPr>
                <w:rFonts w:ascii="Arial" w:hAnsi="Arial" w:cs="Arial"/>
                <w:color w:val="231F20"/>
              </w:rPr>
              <w:t>… Bestäubung und Befruchtung einer Blüte nachvollziehen können.</w:t>
            </w:r>
          </w:p>
        </w:tc>
        <w:tc>
          <w:tcPr>
            <w:tcW w:w="1329" w:type="dxa"/>
            <w:vAlign w:val="center"/>
          </w:tcPr>
          <w:p w14:paraId="609E0C3E" w14:textId="5006D9AC" w:rsidR="000B51F0" w:rsidRPr="00081D5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5/2</w:t>
            </w:r>
          </w:p>
        </w:tc>
        <w:tc>
          <w:tcPr>
            <w:tcW w:w="1344" w:type="dxa"/>
            <w:vAlign w:val="center"/>
          </w:tcPr>
          <w:p w14:paraId="2FC92608" w14:textId="62FAA30D"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E1, E2</w:t>
            </w:r>
          </w:p>
        </w:tc>
        <w:tc>
          <w:tcPr>
            <w:tcW w:w="1209" w:type="dxa"/>
            <w:vAlign w:val="center"/>
          </w:tcPr>
          <w:p w14:paraId="2A488143" w14:textId="69894852"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Z2</w:t>
            </w:r>
          </w:p>
        </w:tc>
        <w:tc>
          <w:tcPr>
            <w:tcW w:w="4745" w:type="dxa"/>
            <w:vMerge/>
          </w:tcPr>
          <w:p w14:paraId="3A93BFE8" w14:textId="77777777" w:rsidR="000B51F0" w:rsidRDefault="000B51F0" w:rsidP="000B51F0">
            <w:pPr>
              <w:autoSpaceDE w:val="0"/>
              <w:autoSpaceDN w:val="0"/>
              <w:adjustRightInd w:val="0"/>
              <w:spacing w:before="40" w:after="40"/>
              <w:rPr>
                <w:rFonts w:ascii="Arial" w:hAnsi="Arial" w:cs="Arial"/>
                <w:color w:val="231F20"/>
              </w:rPr>
            </w:pPr>
          </w:p>
        </w:tc>
      </w:tr>
      <w:tr w:rsidR="000B51F0" w14:paraId="7E944DB7" w14:textId="77777777" w:rsidTr="00007038">
        <w:tc>
          <w:tcPr>
            <w:tcW w:w="1471" w:type="dxa"/>
            <w:tcBorders>
              <w:top w:val="nil"/>
              <w:bottom w:val="nil"/>
            </w:tcBorders>
          </w:tcPr>
          <w:p w14:paraId="055D2958"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6207B6AF" w14:textId="273611B7" w:rsidR="000B51F0" w:rsidRPr="00081D50" w:rsidRDefault="000B51F0" w:rsidP="000B51F0">
            <w:pPr>
              <w:autoSpaceDE w:val="0"/>
              <w:autoSpaceDN w:val="0"/>
              <w:adjustRightInd w:val="0"/>
              <w:rPr>
                <w:rFonts w:ascii="Arial" w:hAnsi="Arial" w:cs="Arial"/>
                <w:color w:val="231F20"/>
              </w:rPr>
            </w:pPr>
            <w:r w:rsidRPr="000B51F0">
              <w:rPr>
                <w:rFonts w:ascii="Arial" w:hAnsi="Arial" w:cs="Arial"/>
                <w:color w:val="231F20"/>
              </w:rPr>
              <w:t>… die Wechselbeziehung zwischen Blütenpflanzen und Insekten erklären können.</w:t>
            </w:r>
          </w:p>
        </w:tc>
        <w:tc>
          <w:tcPr>
            <w:tcW w:w="1329" w:type="dxa"/>
            <w:vAlign w:val="center"/>
          </w:tcPr>
          <w:p w14:paraId="5CF84DBC" w14:textId="31D9794C" w:rsidR="000B51F0" w:rsidRPr="00081D5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5/2</w:t>
            </w:r>
          </w:p>
        </w:tc>
        <w:tc>
          <w:tcPr>
            <w:tcW w:w="1344" w:type="dxa"/>
            <w:vAlign w:val="center"/>
          </w:tcPr>
          <w:p w14:paraId="3CCB104C" w14:textId="71C87BA9"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W2, E2</w:t>
            </w:r>
          </w:p>
        </w:tc>
        <w:tc>
          <w:tcPr>
            <w:tcW w:w="1209" w:type="dxa"/>
            <w:vAlign w:val="center"/>
          </w:tcPr>
          <w:p w14:paraId="553CF5C5" w14:textId="37A53F48"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Z2, Z3</w:t>
            </w:r>
          </w:p>
        </w:tc>
        <w:tc>
          <w:tcPr>
            <w:tcW w:w="4745" w:type="dxa"/>
            <w:vMerge/>
          </w:tcPr>
          <w:p w14:paraId="1EAD6F52" w14:textId="77777777" w:rsidR="000B51F0" w:rsidRDefault="000B51F0" w:rsidP="000B51F0">
            <w:pPr>
              <w:autoSpaceDE w:val="0"/>
              <w:autoSpaceDN w:val="0"/>
              <w:adjustRightInd w:val="0"/>
              <w:spacing w:before="40" w:after="40"/>
              <w:rPr>
                <w:rFonts w:ascii="Arial" w:hAnsi="Arial" w:cs="Arial"/>
                <w:color w:val="231F20"/>
              </w:rPr>
            </w:pPr>
          </w:p>
        </w:tc>
      </w:tr>
      <w:tr w:rsidR="000B51F0" w14:paraId="6C7F7D90" w14:textId="77777777" w:rsidTr="00007038">
        <w:tc>
          <w:tcPr>
            <w:tcW w:w="1471" w:type="dxa"/>
            <w:tcBorders>
              <w:top w:val="nil"/>
              <w:bottom w:val="nil"/>
            </w:tcBorders>
          </w:tcPr>
          <w:p w14:paraId="1C47AEBF"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05079E85" w14:textId="2D288086" w:rsidR="000B51F0" w:rsidRPr="00081D50" w:rsidRDefault="000B51F0" w:rsidP="000B51F0">
            <w:pPr>
              <w:autoSpaceDE w:val="0"/>
              <w:autoSpaceDN w:val="0"/>
              <w:adjustRightInd w:val="0"/>
              <w:rPr>
                <w:rFonts w:ascii="Arial" w:hAnsi="Arial" w:cs="Arial"/>
                <w:color w:val="231F20"/>
              </w:rPr>
            </w:pPr>
            <w:r w:rsidRPr="000B51F0">
              <w:rPr>
                <w:rFonts w:ascii="Arial" w:hAnsi="Arial" w:cs="Arial"/>
                <w:color w:val="231F20"/>
              </w:rPr>
              <w:t>… einige Pflanzenfamilien und deren Merkmale beschreiben können.</w:t>
            </w:r>
          </w:p>
        </w:tc>
        <w:tc>
          <w:tcPr>
            <w:tcW w:w="1329" w:type="dxa"/>
            <w:vAlign w:val="center"/>
          </w:tcPr>
          <w:p w14:paraId="10591296" w14:textId="7F0F1BF7" w:rsidR="000B51F0" w:rsidRPr="00081D5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5/3</w:t>
            </w:r>
          </w:p>
        </w:tc>
        <w:tc>
          <w:tcPr>
            <w:tcW w:w="1344" w:type="dxa"/>
            <w:vAlign w:val="center"/>
          </w:tcPr>
          <w:p w14:paraId="442AB5CC" w14:textId="4426D586"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358D1A84" w14:textId="33E12739"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Z1, Z3</w:t>
            </w:r>
          </w:p>
        </w:tc>
        <w:tc>
          <w:tcPr>
            <w:tcW w:w="4745" w:type="dxa"/>
            <w:vMerge/>
          </w:tcPr>
          <w:p w14:paraId="013F17C4" w14:textId="77777777" w:rsidR="000B51F0" w:rsidRDefault="000B51F0" w:rsidP="000B51F0">
            <w:pPr>
              <w:autoSpaceDE w:val="0"/>
              <w:autoSpaceDN w:val="0"/>
              <w:adjustRightInd w:val="0"/>
              <w:spacing w:before="40" w:after="40"/>
              <w:rPr>
                <w:rFonts w:ascii="Arial" w:hAnsi="Arial" w:cs="Arial"/>
                <w:color w:val="231F20"/>
              </w:rPr>
            </w:pPr>
          </w:p>
        </w:tc>
      </w:tr>
      <w:tr w:rsidR="000B51F0" w14:paraId="39A1D37D" w14:textId="77777777" w:rsidTr="00007038">
        <w:tc>
          <w:tcPr>
            <w:tcW w:w="1471" w:type="dxa"/>
            <w:tcBorders>
              <w:top w:val="nil"/>
              <w:bottom w:val="nil"/>
            </w:tcBorders>
          </w:tcPr>
          <w:p w14:paraId="1E1B27DA"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1303A53C" w14:textId="77777777" w:rsidR="000B51F0" w:rsidRPr="000B51F0" w:rsidRDefault="000B51F0" w:rsidP="000B51F0">
            <w:pPr>
              <w:autoSpaceDE w:val="0"/>
              <w:autoSpaceDN w:val="0"/>
              <w:adjustRightInd w:val="0"/>
              <w:rPr>
                <w:rFonts w:ascii="Arial" w:hAnsi="Arial" w:cs="Arial"/>
                <w:color w:val="231F20"/>
              </w:rPr>
            </w:pPr>
            <w:r w:rsidRPr="000B51F0">
              <w:rPr>
                <w:rFonts w:ascii="Arial" w:hAnsi="Arial" w:cs="Arial"/>
                <w:color w:val="231F20"/>
              </w:rPr>
              <w:t xml:space="preserve">… die Bedeutung der Hülsenfrüchtler für die </w:t>
            </w:r>
          </w:p>
          <w:p w14:paraId="12D49E0E" w14:textId="0DE69922" w:rsidR="000B51F0" w:rsidRPr="00081D50" w:rsidRDefault="000B51F0" w:rsidP="000B51F0">
            <w:pPr>
              <w:autoSpaceDE w:val="0"/>
              <w:autoSpaceDN w:val="0"/>
              <w:adjustRightInd w:val="0"/>
              <w:rPr>
                <w:rFonts w:ascii="Arial" w:hAnsi="Arial" w:cs="Arial"/>
                <w:color w:val="231F20"/>
              </w:rPr>
            </w:pPr>
            <w:r w:rsidRPr="000B51F0">
              <w:rPr>
                <w:rFonts w:ascii="Arial" w:hAnsi="Arial" w:cs="Arial"/>
                <w:color w:val="231F20"/>
              </w:rPr>
              <w:t>menschliche Ernährung nachvollziehen können.</w:t>
            </w:r>
          </w:p>
        </w:tc>
        <w:tc>
          <w:tcPr>
            <w:tcW w:w="1329" w:type="dxa"/>
            <w:vAlign w:val="center"/>
          </w:tcPr>
          <w:p w14:paraId="01C039FC" w14:textId="01B0DE40" w:rsidR="000B51F0" w:rsidRPr="00081D5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5/3</w:t>
            </w:r>
          </w:p>
        </w:tc>
        <w:tc>
          <w:tcPr>
            <w:tcW w:w="1344" w:type="dxa"/>
            <w:vAlign w:val="center"/>
          </w:tcPr>
          <w:p w14:paraId="653980DC" w14:textId="6FCAEE46"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467D232E" w14:textId="3B3D0207" w:rsidR="000B51F0" w:rsidRPr="00081D50" w:rsidRDefault="000B51F0" w:rsidP="000B51F0">
            <w:pPr>
              <w:autoSpaceDE w:val="0"/>
              <w:autoSpaceDN w:val="0"/>
              <w:adjustRightInd w:val="0"/>
              <w:spacing w:before="40" w:after="40"/>
              <w:jc w:val="center"/>
              <w:rPr>
                <w:rFonts w:ascii="Arial" w:hAnsi="Arial" w:cs="Arial"/>
                <w:color w:val="231F20"/>
              </w:rPr>
            </w:pPr>
          </w:p>
        </w:tc>
        <w:tc>
          <w:tcPr>
            <w:tcW w:w="4745" w:type="dxa"/>
            <w:vMerge/>
          </w:tcPr>
          <w:p w14:paraId="49BB831D" w14:textId="77777777" w:rsidR="000B51F0" w:rsidRDefault="000B51F0" w:rsidP="000B51F0">
            <w:pPr>
              <w:autoSpaceDE w:val="0"/>
              <w:autoSpaceDN w:val="0"/>
              <w:adjustRightInd w:val="0"/>
              <w:spacing w:before="40" w:after="40"/>
              <w:rPr>
                <w:rFonts w:ascii="Arial" w:hAnsi="Arial" w:cs="Arial"/>
                <w:color w:val="231F20"/>
              </w:rPr>
            </w:pPr>
          </w:p>
        </w:tc>
      </w:tr>
      <w:tr w:rsidR="000B51F0" w14:paraId="470F0779" w14:textId="77777777" w:rsidTr="00007038">
        <w:tc>
          <w:tcPr>
            <w:tcW w:w="1471" w:type="dxa"/>
            <w:tcBorders>
              <w:top w:val="nil"/>
            </w:tcBorders>
          </w:tcPr>
          <w:p w14:paraId="103B4817"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4D49607D" w14:textId="3FC8DE3B" w:rsidR="000B51F0" w:rsidRPr="00081D50" w:rsidRDefault="000B51F0" w:rsidP="000B51F0">
            <w:pPr>
              <w:autoSpaceDE w:val="0"/>
              <w:autoSpaceDN w:val="0"/>
              <w:adjustRightInd w:val="0"/>
              <w:rPr>
                <w:rFonts w:ascii="Arial" w:hAnsi="Arial" w:cs="Arial"/>
                <w:color w:val="231F20"/>
              </w:rPr>
            </w:pPr>
            <w:r w:rsidRPr="000B51F0">
              <w:rPr>
                <w:rFonts w:ascii="Arial" w:hAnsi="Arial" w:cs="Arial"/>
                <w:color w:val="231F20"/>
              </w:rPr>
              <w:t>… die Vielfalt der Rosenblütengewächse und deren Früchte nachvollziehen können.</w:t>
            </w:r>
          </w:p>
        </w:tc>
        <w:tc>
          <w:tcPr>
            <w:tcW w:w="1329" w:type="dxa"/>
            <w:vAlign w:val="center"/>
          </w:tcPr>
          <w:p w14:paraId="130775DA" w14:textId="794AF91D" w:rsidR="000B51F0" w:rsidRPr="00081D5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5/3</w:t>
            </w:r>
          </w:p>
        </w:tc>
        <w:tc>
          <w:tcPr>
            <w:tcW w:w="1344" w:type="dxa"/>
            <w:vAlign w:val="center"/>
          </w:tcPr>
          <w:p w14:paraId="36690CC7" w14:textId="17499691"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W1</w:t>
            </w:r>
          </w:p>
        </w:tc>
        <w:tc>
          <w:tcPr>
            <w:tcW w:w="1209" w:type="dxa"/>
            <w:vAlign w:val="center"/>
          </w:tcPr>
          <w:p w14:paraId="2040E8E4" w14:textId="2935AEDE" w:rsidR="000B51F0" w:rsidRPr="00081D50"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Z3</w:t>
            </w:r>
          </w:p>
        </w:tc>
        <w:tc>
          <w:tcPr>
            <w:tcW w:w="4745" w:type="dxa"/>
            <w:vMerge/>
          </w:tcPr>
          <w:p w14:paraId="75332B3F" w14:textId="77777777" w:rsidR="000B51F0" w:rsidRDefault="000B51F0" w:rsidP="000B51F0">
            <w:pPr>
              <w:autoSpaceDE w:val="0"/>
              <w:autoSpaceDN w:val="0"/>
              <w:adjustRightInd w:val="0"/>
              <w:spacing w:before="40" w:after="40"/>
              <w:rPr>
                <w:rFonts w:ascii="Arial" w:hAnsi="Arial" w:cs="Arial"/>
                <w:color w:val="231F20"/>
              </w:rPr>
            </w:pPr>
          </w:p>
        </w:tc>
      </w:tr>
      <w:tr w:rsidR="000B51F0" w14:paraId="0C57097C" w14:textId="77777777" w:rsidTr="00007038">
        <w:tc>
          <w:tcPr>
            <w:tcW w:w="1471" w:type="dxa"/>
            <w:tcBorders>
              <w:bottom w:val="nil"/>
            </w:tcBorders>
          </w:tcPr>
          <w:p w14:paraId="1DF85171" w14:textId="77777777" w:rsidR="000B51F0" w:rsidRDefault="000B51F0" w:rsidP="000B51F0">
            <w:pPr>
              <w:autoSpaceDE w:val="0"/>
              <w:autoSpaceDN w:val="0"/>
              <w:adjustRightInd w:val="0"/>
              <w:spacing w:before="40" w:after="40"/>
              <w:rPr>
                <w:rFonts w:ascii="Arial" w:hAnsi="Arial" w:cs="Arial"/>
                <w:color w:val="231F20"/>
              </w:rPr>
            </w:pPr>
            <w:r>
              <w:rPr>
                <w:rFonts w:ascii="Arial" w:hAnsi="Arial" w:cs="Arial"/>
                <w:color w:val="231F20"/>
              </w:rPr>
              <w:t>Juni</w:t>
            </w:r>
          </w:p>
        </w:tc>
        <w:tc>
          <w:tcPr>
            <w:tcW w:w="4611" w:type="dxa"/>
            <w:vAlign w:val="center"/>
          </w:tcPr>
          <w:p w14:paraId="5A591166" w14:textId="1DF0BF20" w:rsidR="000B51F0" w:rsidRPr="004D11DC" w:rsidRDefault="000B51F0" w:rsidP="000B51F0">
            <w:pPr>
              <w:autoSpaceDE w:val="0"/>
              <w:autoSpaceDN w:val="0"/>
              <w:adjustRightInd w:val="0"/>
              <w:spacing w:before="40" w:after="40"/>
              <w:rPr>
                <w:rFonts w:ascii="Arial" w:hAnsi="Arial" w:cs="Arial"/>
                <w:color w:val="231F20"/>
              </w:rPr>
            </w:pPr>
            <w:r w:rsidRPr="000B51F0">
              <w:rPr>
                <w:rFonts w:ascii="Arial" w:hAnsi="Arial" w:cs="Arial"/>
                <w:color w:val="231F20"/>
              </w:rPr>
              <w:t>… die Funktionen des Baumstammes nachvollziehen können</w:t>
            </w:r>
          </w:p>
        </w:tc>
        <w:tc>
          <w:tcPr>
            <w:tcW w:w="1329" w:type="dxa"/>
            <w:vAlign w:val="center"/>
          </w:tcPr>
          <w:p w14:paraId="25FD5C7C" w14:textId="75F26647" w:rsidR="000B51F0" w:rsidRPr="004D11DC"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w:t>
            </w:r>
          </w:p>
        </w:tc>
        <w:tc>
          <w:tcPr>
            <w:tcW w:w="1344" w:type="dxa"/>
            <w:vAlign w:val="center"/>
          </w:tcPr>
          <w:p w14:paraId="2FD3498A" w14:textId="4463CDD2"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W3</w:t>
            </w:r>
          </w:p>
        </w:tc>
        <w:tc>
          <w:tcPr>
            <w:tcW w:w="1209" w:type="dxa"/>
            <w:vAlign w:val="center"/>
          </w:tcPr>
          <w:p w14:paraId="03D1C024" w14:textId="4B744857"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val="restart"/>
          </w:tcPr>
          <w:p w14:paraId="16B7D201" w14:textId="77777777" w:rsidR="000B51F0" w:rsidRPr="000B51F0" w:rsidRDefault="000B51F0" w:rsidP="000B51F0">
            <w:pPr>
              <w:autoSpaceDE w:val="0"/>
              <w:autoSpaceDN w:val="0"/>
              <w:adjustRightInd w:val="0"/>
              <w:rPr>
                <w:rFonts w:ascii="Arial" w:hAnsi="Arial" w:cs="Arial"/>
                <w:color w:val="231F20"/>
              </w:rPr>
            </w:pPr>
            <w:r w:rsidRPr="000B51F0">
              <w:rPr>
                <w:rFonts w:ascii="Arial" w:hAnsi="Arial" w:cs="Arial"/>
                <w:color w:val="231F20"/>
              </w:rPr>
              <w:t>Bedeutung der heimischen Obstarten</w:t>
            </w:r>
          </w:p>
          <w:p w14:paraId="25003D64" w14:textId="77777777" w:rsidR="000B51F0" w:rsidRPr="000B51F0" w:rsidRDefault="000B51F0" w:rsidP="000B51F0">
            <w:pPr>
              <w:autoSpaceDE w:val="0"/>
              <w:autoSpaceDN w:val="0"/>
              <w:adjustRightInd w:val="0"/>
              <w:rPr>
                <w:rFonts w:ascii="Arial" w:hAnsi="Arial" w:cs="Arial"/>
                <w:b/>
                <w:bCs/>
                <w:color w:val="231F20"/>
              </w:rPr>
            </w:pPr>
            <w:r w:rsidRPr="000B51F0">
              <w:rPr>
                <w:rFonts w:ascii="Arial" w:hAnsi="Arial" w:cs="Arial"/>
                <w:b/>
                <w:bCs/>
                <w:color w:val="231F20"/>
              </w:rPr>
              <w:t>Obstarten aus fernen Ländern</w:t>
            </w:r>
          </w:p>
          <w:p w14:paraId="153FF4AE"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GW: Herkunftsländer von Obstsorten</w:t>
            </w:r>
          </w:p>
          <w:p w14:paraId="519A7866"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E: Benennung von Obstsorten</w:t>
            </w:r>
          </w:p>
          <w:p w14:paraId="2E09BBF2"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 xml:space="preserve">BE, REL: Pflanzendarstellungen und </w:t>
            </w:r>
          </w:p>
          <w:p w14:paraId="467BF30D" w14:textId="77777777" w:rsidR="000B51F0" w:rsidRPr="000B51F0" w:rsidRDefault="000B51F0" w:rsidP="000B51F0">
            <w:pPr>
              <w:autoSpaceDE w:val="0"/>
              <w:autoSpaceDN w:val="0"/>
              <w:adjustRightInd w:val="0"/>
              <w:rPr>
                <w:rFonts w:ascii="Arial" w:hAnsi="Arial" w:cs="Arial"/>
                <w:i/>
                <w:iCs/>
                <w:color w:val="231F20"/>
              </w:rPr>
            </w:pPr>
            <w:r w:rsidRPr="000B51F0">
              <w:rPr>
                <w:rFonts w:ascii="Arial" w:hAnsi="Arial" w:cs="Arial"/>
                <w:i/>
                <w:iCs/>
                <w:color w:val="231F20"/>
              </w:rPr>
              <w:t>-symbolik</w:t>
            </w:r>
          </w:p>
          <w:p w14:paraId="0528E147" w14:textId="1C282625" w:rsidR="000B51F0" w:rsidRDefault="000B51F0" w:rsidP="000B51F0">
            <w:pPr>
              <w:autoSpaceDE w:val="0"/>
              <w:autoSpaceDN w:val="0"/>
              <w:adjustRightInd w:val="0"/>
              <w:rPr>
                <w:rFonts w:ascii="Arial" w:hAnsi="Arial" w:cs="Arial"/>
                <w:color w:val="231F20"/>
              </w:rPr>
            </w:pPr>
            <w:r w:rsidRPr="000B51F0">
              <w:rPr>
                <w:rFonts w:ascii="Arial" w:hAnsi="Arial" w:cs="Arial"/>
                <w:i/>
                <w:iCs/>
                <w:color w:val="231F20"/>
              </w:rPr>
              <w:t xml:space="preserve">BE: </w:t>
            </w:r>
            <w:proofErr w:type="spellStart"/>
            <w:r w:rsidRPr="000B51F0">
              <w:rPr>
                <w:rFonts w:ascii="Arial" w:hAnsi="Arial" w:cs="Arial"/>
                <w:i/>
                <w:iCs/>
                <w:color w:val="231F20"/>
              </w:rPr>
              <w:t>Arcimboldo</w:t>
            </w:r>
            <w:proofErr w:type="spellEnd"/>
            <w:r w:rsidRPr="000B51F0">
              <w:rPr>
                <w:rFonts w:ascii="Arial" w:hAnsi="Arial" w:cs="Arial"/>
                <w:i/>
                <w:iCs/>
                <w:color w:val="231F20"/>
              </w:rPr>
              <w:t xml:space="preserve"> - Obstköpfe</w:t>
            </w:r>
          </w:p>
        </w:tc>
      </w:tr>
      <w:tr w:rsidR="000B51F0" w14:paraId="72079C84" w14:textId="77777777" w:rsidTr="00007038">
        <w:tc>
          <w:tcPr>
            <w:tcW w:w="1471" w:type="dxa"/>
            <w:tcBorders>
              <w:top w:val="nil"/>
              <w:bottom w:val="nil"/>
            </w:tcBorders>
          </w:tcPr>
          <w:p w14:paraId="793BD990"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08167548" w14:textId="442E1463" w:rsidR="000B51F0" w:rsidRPr="004D11DC" w:rsidRDefault="000B51F0" w:rsidP="000B51F0">
            <w:pPr>
              <w:autoSpaceDE w:val="0"/>
              <w:autoSpaceDN w:val="0"/>
              <w:adjustRightInd w:val="0"/>
              <w:rPr>
                <w:rFonts w:ascii="Arial" w:hAnsi="Arial" w:cs="Arial"/>
                <w:color w:val="231F20"/>
              </w:rPr>
            </w:pPr>
            <w:r w:rsidRPr="000B51F0">
              <w:rPr>
                <w:rFonts w:ascii="Arial" w:hAnsi="Arial" w:cs="Arial"/>
                <w:color w:val="231F20"/>
              </w:rPr>
              <w:t>… Tief- und Flachwurzler unterscheiden können.</w:t>
            </w:r>
          </w:p>
        </w:tc>
        <w:tc>
          <w:tcPr>
            <w:tcW w:w="1329" w:type="dxa"/>
            <w:vAlign w:val="center"/>
          </w:tcPr>
          <w:p w14:paraId="609E0A52" w14:textId="5884D408" w:rsidR="000B51F0" w:rsidRPr="004D11DC"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w:t>
            </w:r>
          </w:p>
        </w:tc>
        <w:tc>
          <w:tcPr>
            <w:tcW w:w="1344" w:type="dxa"/>
            <w:vAlign w:val="center"/>
          </w:tcPr>
          <w:p w14:paraId="29FECA5A" w14:textId="4ACF2FD9"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W1, E1</w:t>
            </w:r>
          </w:p>
        </w:tc>
        <w:tc>
          <w:tcPr>
            <w:tcW w:w="1209" w:type="dxa"/>
            <w:vAlign w:val="center"/>
          </w:tcPr>
          <w:p w14:paraId="2EA59B04" w14:textId="1B77FCE8"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Z1</w:t>
            </w:r>
          </w:p>
        </w:tc>
        <w:tc>
          <w:tcPr>
            <w:tcW w:w="4745" w:type="dxa"/>
            <w:vMerge/>
          </w:tcPr>
          <w:p w14:paraId="2238A466" w14:textId="77777777" w:rsidR="000B51F0" w:rsidRDefault="000B51F0" w:rsidP="000B51F0">
            <w:pPr>
              <w:autoSpaceDE w:val="0"/>
              <w:autoSpaceDN w:val="0"/>
              <w:adjustRightInd w:val="0"/>
              <w:spacing w:before="40" w:after="40"/>
              <w:rPr>
                <w:rFonts w:ascii="Arial" w:hAnsi="Arial" w:cs="Arial"/>
                <w:color w:val="231F20"/>
              </w:rPr>
            </w:pPr>
          </w:p>
        </w:tc>
      </w:tr>
      <w:tr w:rsidR="000B51F0" w14:paraId="2769F92D" w14:textId="77777777" w:rsidTr="00007038">
        <w:tc>
          <w:tcPr>
            <w:tcW w:w="1471" w:type="dxa"/>
            <w:tcBorders>
              <w:top w:val="nil"/>
              <w:bottom w:val="nil"/>
            </w:tcBorders>
          </w:tcPr>
          <w:p w14:paraId="02137F5E"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4109D7CB" w14:textId="65673608" w:rsidR="000B51F0" w:rsidRPr="004D11DC" w:rsidRDefault="000B51F0" w:rsidP="000B51F0">
            <w:pPr>
              <w:autoSpaceDE w:val="0"/>
              <w:autoSpaceDN w:val="0"/>
              <w:adjustRightInd w:val="0"/>
              <w:rPr>
                <w:rFonts w:ascii="Arial" w:hAnsi="Arial" w:cs="Arial"/>
                <w:color w:val="231F20"/>
              </w:rPr>
            </w:pPr>
            <w:r w:rsidRPr="000B51F0">
              <w:rPr>
                <w:rFonts w:ascii="Arial" w:hAnsi="Arial" w:cs="Arial"/>
                <w:color w:val="231F20"/>
              </w:rPr>
              <w:t>… erklären können, wie aus einer Blüte eine Frucht entsteht.</w:t>
            </w:r>
          </w:p>
        </w:tc>
        <w:tc>
          <w:tcPr>
            <w:tcW w:w="1329" w:type="dxa"/>
            <w:vAlign w:val="center"/>
          </w:tcPr>
          <w:p w14:paraId="31A86BC1" w14:textId="5CE39004" w:rsidR="000B51F0" w:rsidRPr="004D11DC"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w:t>
            </w:r>
          </w:p>
        </w:tc>
        <w:tc>
          <w:tcPr>
            <w:tcW w:w="1344" w:type="dxa"/>
            <w:vAlign w:val="center"/>
          </w:tcPr>
          <w:p w14:paraId="713C1DBD" w14:textId="65611258"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W1, E2</w:t>
            </w:r>
          </w:p>
        </w:tc>
        <w:tc>
          <w:tcPr>
            <w:tcW w:w="1209" w:type="dxa"/>
            <w:vAlign w:val="center"/>
          </w:tcPr>
          <w:p w14:paraId="253A8FE6" w14:textId="3366C339"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Z2</w:t>
            </w:r>
          </w:p>
        </w:tc>
        <w:tc>
          <w:tcPr>
            <w:tcW w:w="4745" w:type="dxa"/>
            <w:vMerge/>
          </w:tcPr>
          <w:p w14:paraId="52AF3AA7" w14:textId="77777777" w:rsidR="000B51F0" w:rsidRDefault="000B51F0" w:rsidP="000B51F0">
            <w:pPr>
              <w:autoSpaceDE w:val="0"/>
              <w:autoSpaceDN w:val="0"/>
              <w:adjustRightInd w:val="0"/>
              <w:spacing w:before="40" w:after="40"/>
              <w:rPr>
                <w:rFonts w:ascii="Arial" w:hAnsi="Arial" w:cs="Arial"/>
                <w:color w:val="231F20"/>
              </w:rPr>
            </w:pPr>
          </w:p>
        </w:tc>
      </w:tr>
      <w:tr w:rsidR="000B51F0" w14:paraId="79F624C2" w14:textId="77777777" w:rsidTr="00007038">
        <w:tc>
          <w:tcPr>
            <w:tcW w:w="1471" w:type="dxa"/>
            <w:tcBorders>
              <w:top w:val="nil"/>
              <w:bottom w:val="nil"/>
            </w:tcBorders>
          </w:tcPr>
          <w:p w14:paraId="27890B64" w14:textId="77777777" w:rsidR="000B51F0" w:rsidRDefault="000B51F0" w:rsidP="000B51F0">
            <w:pPr>
              <w:autoSpaceDE w:val="0"/>
              <w:autoSpaceDN w:val="0"/>
              <w:adjustRightInd w:val="0"/>
              <w:spacing w:before="40" w:after="40"/>
              <w:rPr>
                <w:rFonts w:ascii="Arial" w:hAnsi="Arial" w:cs="Arial"/>
                <w:color w:val="231F20"/>
              </w:rPr>
            </w:pPr>
          </w:p>
        </w:tc>
        <w:tc>
          <w:tcPr>
            <w:tcW w:w="4611" w:type="dxa"/>
            <w:vAlign w:val="center"/>
          </w:tcPr>
          <w:p w14:paraId="4F86BF36" w14:textId="4D1AD2EB" w:rsidR="000B51F0" w:rsidRPr="004D11DC" w:rsidRDefault="000B51F0" w:rsidP="000B51F0">
            <w:pPr>
              <w:autoSpaceDE w:val="0"/>
              <w:autoSpaceDN w:val="0"/>
              <w:adjustRightInd w:val="0"/>
              <w:spacing w:before="40" w:after="40"/>
              <w:rPr>
                <w:rFonts w:ascii="Arial" w:hAnsi="Arial" w:cs="Arial"/>
                <w:color w:val="231F20"/>
              </w:rPr>
            </w:pPr>
            <w:r w:rsidRPr="000B51F0">
              <w:rPr>
                <w:rFonts w:ascii="Arial" w:hAnsi="Arial" w:cs="Arial"/>
                <w:color w:val="231F20"/>
              </w:rPr>
              <w:t>… Verbreitungsmethoden von Samen beschreiben können.</w:t>
            </w:r>
          </w:p>
        </w:tc>
        <w:tc>
          <w:tcPr>
            <w:tcW w:w="1329" w:type="dxa"/>
            <w:vAlign w:val="center"/>
          </w:tcPr>
          <w:p w14:paraId="7F626A2F" w14:textId="448497AA" w:rsidR="000B51F0" w:rsidRPr="004D11DC"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w:t>
            </w:r>
          </w:p>
        </w:tc>
        <w:tc>
          <w:tcPr>
            <w:tcW w:w="1344" w:type="dxa"/>
            <w:vAlign w:val="center"/>
          </w:tcPr>
          <w:p w14:paraId="060CF513" w14:textId="1A4787C4"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W2, E1</w:t>
            </w:r>
          </w:p>
        </w:tc>
        <w:tc>
          <w:tcPr>
            <w:tcW w:w="1209" w:type="dxa"/>
            <w:vAlign w:val="center"/>
          </w:tcPr>
          <w:p w14:paraId="7D9078AB" w14:textId="560ED3E6"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Z2</w:t>
            </w:r>
          </w:p>
        </w:tc>
        <w:tc>
          <w:tcPr>
            <w:tcW w:w="4745" w:type="dxa"/>
            <w:vMerge/>
          </w:tcPr>
          <w:p w14:paraId="2A723208" w14:textId="77777777" w:rsidR="000B51F0" w:rsidRDefault="000B51F0" w:rsidP="000B51F0">
            <w:pPr>
              <w:autoSpaceDE w:val="0"/>
              <w:autoSpaceDN w:val="0"/>
              <w:adjustRightInd w:val="0"/>
              <w:spacing w:before="40" w:after="40"/>
              <w:rPr>
                <w:rFonts w:ascii="Arial" w:hAnsi="Arial" w:cs="Arial"/>
                <w:color w:val="231F20"/>
              </w:rPr>
            </w:pPr>
          </w:p>
        </w:tc>
      </w:tr>
      <w:tr w:rsidR="000B51F0" w14:paraId="73AE6AC4" w14:textId="77777777" w:rsidTr="00721888">
        <w:tc>
          <w:tcPr>
            <w:tcW w:w="1471" w:type="dxa"/>
            <w:tcBorders>
              <w:top w:val="nil"/>
            </w:tcBorders>
          </w:tcPr>
          <w:p w14:paraId="72ED2E18" w14:textId="77777777" w:rsidR="000B51F0" w:rsidRDefault="000B51F0" w:rsidP="000B51F0">
            <w:pPr>
              <w:autoSpaceDE w:val="0"/>
              <w:autoSpaceDN w:val="0"/>
              <w:adjustRightInd w:val="0"/>
              <w:spacing w:before="40" w:after="40"/>
              <w:rPr>
                <w:rFonts w:ascii="Arial" w:hAnsi="Arial" w:cs="Arial"/>
                <w:color w:val="231F20"/>
              </w:rPr>
            </w:pPr>
          </w:p>
        </w:tc>
        <w:tc>
          <w:tcPr>
            <w:tcW w:w="4611" w:type="dxa"/>
          </w:tcPr>
          <w:p w14:paraId="100E463C" w14:textId="15D6CA8D" w:rsidR="000B51F0" w:rsidRPr="004D11DC" w:rsidRDefault="000B51F0" w:rsidP="000B51F0">
            <w:pPr>
              <w:autoSpaceDE w:val="0"/>
              <w:autoSpaceDN w:val="0"/>
              <w:adjustRightInd w:val="0"/>
              <w:rPr>
                <w:rFonts w:ascii="Arial" w:hAnsi="Arial" w:cs="Arial"/>
                <w:color w:val="231F20"/>
              </w:rPr>
            </w:pPr>
            <w:r w:rsidRPr="000B51F0">
              <w:rPr>
                <w:rFonts w:ascii="Arial" w:hAnsi="Arial" w:cs="Arial"/>
                <w:color w:val="231F20"/>
              </w:rPr>
              <w:t>… geschlechtliche und ungeschlechtliche Vermehrung unterscheiden können.</w:t>
            </w:r>
          </w:p>
        </w:tc>
        <w:tc>
          <w:tcPr>
            <w:tcW w:w="1329" w:type="dxa"/>
            <w:vAlign w:val="center"/>
          </w:tcPr>
          <w:p w14:paraId="0EA9147C" w14:textId="5808518C" w:rsidR="000B51F0" w:rsidRPr="004D11DC" w:rsidRDefault="000B51F0" w:rsidP="000B51F0">
            <w:pPr>
              <w:autoSpaceDE w:val="0"/>
              <w:autoSpaceDN w:val="0"/>
              <w:adjustRightInd w:val="0"/>
              <w:spacing w:before="40" w:after="40"/>
              <w:rPr>
                <w:rFonts w:ascii="Arial" w:hAnsi="Arial" w:cs="Arial"/>
                <w:color w:val="231F20"/>
              </w:rPr>
            </w:pPr>
            <w:r>
              <w:rPr>
                <w:rFonts w:ascii="Arial" w:hAnsi="Arial" w:cs="Arial"/>
                <w:color w:val="231F20"/>
              </w:rPr>
              <w:t>Kap. 5/</w:t>
            </w:r>
          </w:p>
        </w:tc>
        <w:tc>
          <w:tcPr>
            <w:tcW w:w="1344" w:type="dxa"/>
            <w:vAlign w:val="center"/>
          </w:tcPr>
          <w:p w14:paraId="5CA49C3E" w14:textId="0A72739B"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W2, E1</w:t>
            </w:r>
          </w:p>
        </w:tc>
        <w:tc>
          <w:tcPr>
            <w:tcW w:w="1209" w:type="dxa"/>
          </w:tcPr>
          <w:p w14:paraId="0783A4BA" w14:textId="5B0DD201" w:rsidR="000B51F0" w:rsidRPr="004D11DC" w:rsidRDefault="000B51F0" w:rsidP="000B51F0">
            <w:pPr>
              <w:autoSpaceDE w:val="0"/>
              <w:autoSpaceDN w:val="0"/>
              <w:adjustRightInd w:val="0"/>
              <w:spacing w:before="40" w:after="40"/>
              <w:jc w:val="center"/>
              <w:rPr>
                <w:rFonts w:ascii="Arial" w:hAnsi="Arial" w:cs="Arial"/>
                <w:color w:val="231F20"/>
              </w:rPr>
            </w:pPr>
            <w:r>
              <w:rPr>
                <w:rFonts w:ascii="Arial" w:hAnsi="Arial" w:cs="Arial"/>
                <w:color w:val="231F20"/>
              </w:rPr>
              <w:t>Z2, Z3</w:t>
            </w:r>
          </w:p>
        </w:tc>
        <w:tc>
          <w:tcPr>
            <w:tcW w:w="4745" w:type="dxa"/>
            <w:vMerge/>
          </w:tcPr>
          <w:p w14:paraId="60533894" w14:textId="77777777" w:rsidR="000B51F0" w:rsidRDefault="000B51F0" w:rsidP="000B51F0">
            <w:pPr>
              <w:autoSpaceDE w:val="0"/>
              <w:autoSpaceDN w:val="0"/>
              <w:adjustRightInd w:val="0"/>
              <w:spacing w:before="40" w:after="40"/>
              <w:rPr>
                <w:rFonts w:ascii="Arial" w:hAnsi="Arial" w:cs="Arial"/>
                <w:color w:val="231F20"/>
              </w:rPr>
            </w:pPr>
          </w:p>
        </w:tc>
      </w:tr>
    </w:tbl>
    <w:p w14:paraId="0542DBB7" w14:textId="77777777" w:rsidR="00E83018" w:rsidRPr="00192E70" w:rsidRDefault="00E83018" w:rsidP="004D11DC">
      <w:pPr>
        <w:spacing w:after="120"/>
        <w:rPr>
          <w:rFonts w:ascii="Arial" w:hAnsi="Arial" w:cs="Arial"/>
        </w:rPr>
      </w:pPr>
    </w:p>
    <w:sectPr w:rsidR="00E83018" w:rsidRPr="00192E70" w:rsidSect="00192E7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2B"/>
    <w:rsid w:val="00007038"/>
    <w:rsid w:val="00081D50"/>
    <w:rsid w:val="000B51F0"/>
    <w:rsid w:val="00192E70"/>
    <w:rsid w:val="001F22C8"/>
    <w:rsid w:val="001F7799"/>
    <w:rsid w:val="0020266A"/>
    <w:rsid w:val="00422B7D"/>
    <w:rsid w:val="004D11DC"/>
    <w:rsid w:val="00555ED7"/>
    <w:rsid w:val="00603F89"/>
    <w:rsid w:val="007161AC"/>
    <w:rsid w:val="00933ED0"/>
    <w:rsid w:val="0095758A"/>
    <w:rsid w:val="00AD488D"/>
    <w:rsid w:val="00BA64B6"/>
    <w:rsid w:val="00C429C7"/>
    <w:rsid w:val="00C72CB3"/>
    <w:rsid w:val="00E51CE9"/>
    <w:rsid w:val="00E62136"/>
    <w:rsid w:val="00E83018"/>
    <w:rsid w:val="00E87E0F"/>
    <w:rsid w:val="00EA1B5D"/>
    <w:rsid w:val="00EC6426"/>
    <w:rsid w:val="00F2392B"/>
    <w:rsid w:val="00F50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BFB6"/>
  <w15:chartTrackingRefBased/>
  <w15:docId w15:val="{AF192E32-B05B-41A2-B24D-D13C95E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12088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Monyk Christian</dc:creator>
  <cp:keywords/>
  <dc:description/>
  <cp:lastModifiedBy>Monyk Christian</cp:lastModifiedBy>
  <cp:revision>6</cp:revision>
  <dcterms:created xsi:type="dcterms:W3CDTF">2023-09-21T17:26:00Z</dcterms:created>
  <dcterms:modified xsi:type="dcterms:W3CDTF">2023-09-21T17:58:00Z</dcterms:modified>
</cp:coreProperties>
</file>