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A538" w14:textId="77777777" w:rsidR="004A30B0" w:rsidRPr="005F5895" w:rsidRDefault="004A30B0" w:rsidP="004A30B0">
      <w:pPr>
        <w:spacing w:after="120"/>
        <w:jc w:val="center"/>
        <w:rPr>
          <w:rFonts w:ascii="Arial" w:hAnsi="Arial" w:cs="Arial"/>
          <w:b/>
          <w:sz w:val="28"/>
          <w:szCs w:val="22"/>
          <w:lang w:val="de-AT"/>
        </w:rPr>
      </w:pPr>
      <w:r w:rsidRPr="005F5895">
        <w:rPr>
          <w:rFonts w:ascii="Arial" w:hAnsi="Arial" w:cs="Arial"/>
          <w:b/>
          <w:sz w:val="28"/>
          <w:szCs w:val="22"/>
          <w:lang w:val="de-AT"/>
        </w:rPr>
        <w:t>Kompetenzorientierte Jahresplanung für „DEUTSCH für alle 1“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306"/>
        <w:gridCol w:w="2139"/>
        <w:gridCol w:w="3845"/>
        <w:gridCol w:w="3258"/>
        <w:gridCol w:w="3736"/>
      </w:tblGrid>
      <w:tr w:rsidR="00E724A8" w:rsidRPr="005F5895" w14:paraId="26367DAF" w14:textId="77777777" w:rsidTr="00E724A8">
        <w:trPr>
          <w:tblHeader/>
          <w:jc w:val="center"/>
        </w:trPr>
        <w:tc>
          <w:tcPr>
            <w:tcW w:w="1306" w:type="dxa"/>
            <w:tcBorders>
              <w:bottom w:val="single" w:sz="4" w:space="0" w:color="auto"/>
              <w:right w:val="nil"/>
            </w:tcBorders>
          </w:tcPr>
          <w:p w14:paraId="3BC328DA" w14:textId="77777777" w:rsidR="00B55169" w:rsidRPr="005F5895" w:rsidRDefault="00B55169" w:rsidP="004A30B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2"/>
                <w:szCs w:val="22"/>
                <w:lang w:val="de-AT"/>
              </w:rPr>
              <w:t>Monat</w:t>
            </w:r>
          </w:p>
        </w:tc>
        <w:tc>
          <w:tcPr>
            <w:tcW w:w="2139" w:type="dxa"/>
            <w:tcBorders>
              <w:bottom w:val="single" w:sz="4" w:space="0" w:color="auto"/>
              <w:right w:val="nil"/>
            </w:tcBorders>
            <w:shd w:val="clear" w:color="auto" w:fill="0070C0"/>
          </w:tcPr>
          <w:p w14:paraId="05DC0986" w14:textId="77777777" w:rsidR="00B55169" w:rsidRDefault="00B55169" w:rsidP="004E63F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110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76099B54" w14:textId="3F0D8CB6" w:rsidR="00B55169" w:rsidRPr="005F5895" w:rsidRDefault="00B55169" w:rsidP="004E63F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AT"/>
              </w:rPr>
              <w:t>LEHRSTOFF</w:t>
            </w:r>
          </w:p>
        </w:tc>
      </w:tr>
      <w:tr w:rsidR="00E724A8" w:rsidRPr="005F5895" w14:paraId="1FFEEAB5" w14:textId="77777777" w:rsidTr="00E724A8">
        <w:trPr>
          <w:trHeight w:val="488"/>
          <w:jc w:val="center"/>
        </w:trPr>
        <w:tc>
          <w:tcPr>
            <w:tcW w:w="1306" w:type="dxa"/>
            <w:tcBorders>
              <w:top w:val="nil"/>
              <w:bottom w:val="nil"/>
            </w:tcBorders>
          </w:tcPr>
          <w:p w14:paraId="2589D00D" w14:textId="03B88779" w:rsidR="00987869" w:rsidRPr="005F5895" w:rsidRDefault="00987869" w:rsidP="006A648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199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88D2BCF" w14:textId="4E3FA0D2" w:rsidR="00987869" w:rsidRPr="005F5895" w:rsidRDefault="00987869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1</w:t>
            </w:r>
            <w:r w:rsidRPr="005F589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. VON ANFANG AN</w:t>
            </w:r>
          </w:p>
        </w:tc>
      </w:tr>
      <w:tr w:rsidR="00E724A8" w:rsidRPr="005F5895" w14:paraId="6F2BE53D" w14:textId="77777777" w:rsidTr="00E724A8">
        <w:trPr>
          <w:jc w:val="center"/>
        </w:trPr>
        <w:tc>
          <w:tcPr>
            <w:tcW w:w="1306" w:type="dxa"/>
            <w:tcBorders>
              <w:top w:val="nil"/>
              <w:bottom w:val="nil"/>
            </w:tcBorders>
          </w:tcPr>
          <w:p w14:paraId="3F3EF0D2" w14:textId="77777777" w:rsidR="00B55169" w:rsidRPr="005F5895" w:rsidRDefault="00B55169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CA9875F" w14:textId="77777777" w:rsidR="00B55169" w:rsidRPr="005F5895" w:rsidRDefault="00B55169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EBB349C" w14:textId="77777777" w:rsidR="00B55169" w:rsidRPr="005F5895" w:rsidRDefault="00B55169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17377C71" w14:textId="77777777" w:rsidR="00B55169" w:rsidRPr="005F5895" w:rsidRDefault="00B55169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0EDF1A06" w14:textId="170AE9EF" w:rsidR="00B55169" w:rsidRPr="005F5895" w:rsidRDefault="00B55169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2139" w:type="dxa"/>
            <w:tcBorders>
              <w:top w:val="nil"/>
              <w:bottom w:val="single" w:sz="4" w:space="0" w:color="auto"/>
            </w:tcBorders>
          </w:tcPr>
          <w:p w14:paraId="2C600A4F" w14:textId="77777777" w:rsidR="00B55169" w:rsidRDefault="00B55169" w:rsidP="00B55169">
            <w:pPr>
              <w:spacing w:after="120"/>
              <w:rPr>
                <w:rFonts w:ascii="Arial" w:hAnsi="Arial" w:cs="Arial"/>
                <w:b/>
                <w:sz w:val="20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lang w:val="de-AT"/>
              </w:rPr>
              <w:t>Meine Schule – Alles ist neu</w:t>
            </w:r>
          </w:p>
          <w:p w14:paraId="133D8503" w14:textId="77777777" w:rsidR="00B55169" w:rsidRDefault="00B55169" w:rsidP="00B55169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Das Alphabet</w:t>
            </w:r>
          </w:p>
          <w:p w14:paraId="2D40136A" w14:textId="77777777" w:rsidR="00B55169" w:rsidRDefault="00B55169" w:rsidP="00B55169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Mein Wörterbuch</w:t>
            </w:r>
          </w:p>
          <w:p w14:paraId="0C24DA82" w14:textId="16A6F4F4" w:rsidR="00B55169" w:rsidRDefault="00B55169" w:rsidP="00B55169">
            <w:pPr>
              <w:spacing w:after="120"/>
              <w:rPr>
                <w:rFonts w:ascii="Arial" w:hAnsi="Arial" w:cs="Arial"/>
                <w:b/>
                <w:sz w:val="20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Das Verb</w:t>
            </w:r>
          </w:p>
        </w:tc>
        <w:tc>
          <w:tcPr>
            <w:tcW w:w="3938" w:type="dxa"/>
            <w:tcBorders>
              <w:top w:val="nil"/>
              <w:bottom w:val="single" w:sz="4" w:space="0" w:color="auto"/>
            </w:tcBorders>
          </w:tcPr>
          <w:p w14:paraId="1B3DC1AA" w14:textId="4C344416" w:rsidR="00B55169" w:rsidRDefault="00B55169" w:rsidP="00F77060">
            <w:pPr>
              <w:spacing w:after="120"/>
              <w:rPr>
                <w:rFonts w:ascii="Arial" w:hAnsi="Arial" w:cs="Arial"/>
                <w:b/>
                <w:sz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lang w:val="de-AT"/>
              </w:rPr>
              <w:t>ZUHÖREN UND SPRECHEN</w:t>
            </w:r>
          </w:p>
          <w:p w14:paraId="0016B51F" w14:textId="6AA055A0" w:rsidR="00B55169" w:rsidRDefault="00B55169" w:rsidP="004B7AA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694C46CA" wp14:editId="2E449DEF">
                  <wp:extent cx="141710" cy="144000"/>
                  <wp:effectExtent l="0" t="0" r="10795" b="889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52B2E">
              <w:rPr>
                <w:rFonts w:ascii="Arial" w:hAnsi="Arial" w:cs="Arial"/>
                <w:b/>
                <w:sz w:val="20"/>
                <w:szCs w:val="22"/>
                <w:lang w:val="de-AT"/>
              </w:rPr>
              <w:t>HB 1: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Vokale und Konsonanten</w:t>
            </w:r>
          </w:p>
          <w:p w14:paraId="7A5C5846" w14:textId="77777777" w:rsidR="00B55169" w:rsidRDefault="00B55169" w:rsidP="00B55169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55E5A2E9" wp14:editId="65A79ACF">
                  <wp:extent cx="141710" cy="144000"/>
                  <wp:effectExtent l="0" t="0" r="10795" b="889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52B2E">
              <w:rPr>
                <w:rFonts w:ascii="Arial" w:hAnsi="Arial" w:cs="Arial"/>
                <w:b/>
                <w:sz w:val="20"/>
                <w:szCs w:val="22"/>
                <w:lang w:val="de-AT"/>
              </w:rPr>
              <w:t>HB 2: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Ottos Mops</w:t>
            </w:r>
          </w:p>
          <w:p w14:paraId="43B3703D" w14:textId="77777777" w:rsidR="00B55169" w:rsidRDefault="00B55169" w:rsidP="00B55169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69EAF30E" wp14:editId="757B4396">
                  <wp:extent cx="141710" cy="144000"/>
                  <wp:effectExtent l="0" t="0" r="10795" b="889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B5ED2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HB 3: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Tipps zur Online-Wörterbuch-Suche </w:t>
            </w:r>
          </w:p>
          <w:p w14:paraId="29EA684B" w14:textId="173D01BE" w:rsidR="00B55169" w:rsidRDefault="00B55169" w:rsidP="00B55169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FB5ED2">
              <w:rPr>
                <w:rFonts w:ascii="Arial" w:hAnsi="Arial" w:cs="Arial"/>
                <w:b/>
                <w:sz w:val="20"/>
                <w:szCs w:val="22"/>
                <w:lang w:val="de-AT"/>
              </w:rPr>
              <w:t>HB 4: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Bedeutung von Verben für das Textverständnis</w:t>
            </w:r>
          </w:p>
          <w:p w14:paraId="45FD5F71" w14:textId="20DF6327" w:rsidR="00B55169" w:rsidRDefault="00B55169" w:rsidP="00B55169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CC1E54">
              <w:rPr>
                <w:rFonts w:ascii="Arial Black" w:hAnsi="Arial Black" w:cs="Arial"/>
                <w:b/>
                <w:bCs/>
                <w:color w:val="FFFFFF" w:themeColor="background1"/>
                <w:sz w:val="20"/>
                <w:szCs w:val="22"/>
                <w:shd w:val="clear" w:color="auto" w:fill="FF8534"/>
                <w:lang w:val="de-AT"/>
              </w:rPr>
              <w:t>M2</w:t>
            </w:r>
            <w:r w:rsidRPr="00BA6437">
              <w:rPr>
                <w:rFonts w:ascii="Arial" w:hAnsi="Arial" w:cs="Arial"/>
                <w:sz w:val="20"/>
                <w:szCs w:val="22"/>
                <w:shd w:val="clear" w:color="auto" w:fill="FF8534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Wege zu einer gelungenen Buchpräsentation</w:t>
            </w:r>
          </w:p>
          <w:p w14:paraId="2AB6E13B" w14:textId="77777777" w:rsidR="00B55169" w:rsidRDefault="00B55169" w:rsidP="004B7AA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1151173E" wp14:editId="6EF56549">
                  <wp:extent cx="141710" cy="144000"/>
                  <wp:effectExtent l="0" t="0" r="10795" b="889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13963">
              <w:rPr>
                <w:rFonts w:ascii="Arial" w:hAnsi="Arial" w:cs="Arial"/>
                <w:b/>
                <w:sz w:val="20"/>
                <w:szCs w:val="22"/>
                <w:lang w:val="de-AT"/>
              </w:rPr>
              <w:t>HB 5: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Sam Hinkel und die Akademie für Ärger</w:t>
            </w:r>
          </w:p>
          <w:p w14:paraId="1FF614E0" w14:textId="20AFBF78" w:rsidR="00B55169" w:rsidRPr="005F5895" w:rsidRDefault="00B55169" w:rsidP="004B7AA5">
            <w:pPr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3333" w:type="dxa"/>
            <w:tcBorders>
              <w:top w:val="nil"/>
              <w:bottom w:val="single" w:sz="4" w:space="0" w:color="auto"/>
            </w:tcBorders>
          </w:tcPr>
          <w:p w14:paraId="102633A4" w14:textId="77777777" w:rsidR="00B55169" w:rsidRDefault="00B55169" w:rsidP="00F77060">
            <w:pPr>
              <w:spacing w:after="120"/>
              <w:rPr>
                <w:rFonts w:ascii="Myriad Pro" w:eastAsia="Times New Roman" w:hAnsi="Myriad Pro" w:cs="Arial"/>
                <w:b/>
                <w:noProof/>
                <w:color w:val="000000" w:themeColor="text1"/>
                <w:sz w:val="23"/>
                <w:szCs w:val="23"/>
                <w:lang w:eastAsia="de-DE"/>
              </w:rPr>
            </w:pPr>
            <w:r w:rsidRPr="00FB48CE">
              <w:rPr>
                <w:rFonts w:ascii="Myriad Pro" w:eastAsia="Times New Roman" w:hAnsi="Myriad Pro" w:cs="Arial"/>
                <w:b/>
                <w:noProof/>
                <w:color w:val="000000" w:themeColor="text1"/>
                <w:sz w:val="23"/>
                <w:szCs w:val="23"/>
                <w:lang w:eastAsia="de-DE"/>
              </w:rPr>
              <w:t>LESEN</w:t>
            </w:r>
          </w:p>
          <w:p w14:paraId="64FD4848" w14:textId="77777777" w:rsidR="00F77060" w:rsidRDefault="00B55169" w:rsidP="00B55169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Aufbau und Umgang mit dem Wörterbuch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; </w:t>
            </w:r>
          </w:p>
          <w:p w14:paraId="74370EFB" w14:textId="63CAEF96" w:rsidR="00B55169" w:rsidRPr="005F5895" w:rsidRDefault="00B55169" w:rsidP="00B55169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CC1E54">
              <w:rPr>
                <w:rFonts w:ascii="Arial Black" w:hAnsi="Arial Black" w:cs="Arial"/>
                <w:b/>
                <w:bCs/>
                <w:color w:val="FFFFFF" w:themeColor="background1"/>
                <w:sz w:val="20"/>
                <w:szCs w:val="22"/>
                <w:shd w:val="clear" w:color="auto" w:fill="FF8534"/>
                <w:lang w:val="de-AT"/>
              </w:rPr>
              <w:t>M1</w:t>
            </w:r>
            <w:r w:rsidRPr="00CC1E54">
              <w:rPr>
                <w:rFonts w:ascii="Arial Black" w:hAnsi="Arial Black" w:cs="Arial"/>
                <w:b/>
                <w:bCs/>
                <w:sz w:val="20"/>
                <w:szCs w:val="22"/>
                <w:shd w:val="clear" w:color="auto" w:fill="FF8534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Online-Wörterbücher nutzen</w:t>
            </w:r>
          </w:p>
          <w:p w14:paraId="344E3FCF" w14:textId="77777777" w:rsidR="00764B4C" w:rsidRDefault="00B55169" w:rsidP="00F7706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LT</w:t>
            </w:r>
            <w:r w:rsidR="00F77060">
              <w:rPr>
                <w:rStyle w:val="Funotenzeichen"/>
                <w:rFonts w:ascii="Arial" w:hAnsi="Arial" w:cs="Arial"/>
                <w:b/>
                <w:sz w:val="20"/>
                <w:szCs w:val="22"/>
                <w:lang w:val="de-AT"/>
              </w:rPr>
              <w:footnoteReference w:id="1"/>
            </w: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Mein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LeseNavigator</w:t>
            </w:r>
            <w:proofErr w:type="spellEnd"/>
          </w:p>
          <w:p w14:paraId="11F86F26" w14:textId="77777777" w:rsidR="00764B4C" w:rsidRDefault="00764B4C" w:rsidP="00F7706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Schulordnungen vergleichen</w:t>
            </w:r>
          </w:p>
          <w:p w14:paraId="3B246654" w14:textId="77777777" w:rsidR="00764B4C" w:rsidRDefault="00B55169" w:rsidP="00F7706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andere Länder, andere Schulen</w:t>
            </w:r>
          </w:p>
          <w:p w14:paraId="088FE044" w14:textId="77777777" w:rsidR="00764B4C" w:rsidRDefault="00B55169" w:rsidP="00F7706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Die Neue </w:t>
            </w:r>
          </w:p>
          <w:p w14:paraId="1BE80AF0" w14:textId="77777777" w:rsidR="00764B4C" w:rsidRDefault="00B55169" w:rsidP="00F7706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Gregs</w:t>
            </w:r>
            <w:r w:rsidR="00764B4C">
              <w:rPr>
                <w:rFonts w:ascii="Arial" w:hAnsi="Arial" w:cs="Arial"/>
                <w:sz w:val="20"/>
                <w:szCs w:val="22"/>
                <w:lang w:val="de-AT"/>
              </w:rPr>
              <w:t xml:space="preserve"> Tagebuch: Die Schule beginnt </w:t>
            </w:r>
          </w:p>
          <w:p w14:paraId="016982ED" w14:textId="77777777" w:rsidR="00764B4C" w:rsidRDefault="00B55169" w:rsidP="00F7706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Dichterwerkstatt: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Goldene Welt</w:t>
            </w:r>
          </w:p>
          <w:p w14:paraId="6A027ECD" w14:textId="217133C9" w:rsidR="00B55169" w:rsidRPr="005F5895" w:rsidRDefault="00B55169" w:rsidP="00F77060">
            <w:pP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</w:pPr>
            <w:r w:rsidRPr="00CC1E54">
              <w:rPr>
                <w:rFonts w:ascii="Arial Black" w:hAnsi="Arial Black" w:cs="Arial"/>
                <w:b/>
                <w:bCs/>
                <w:color w:val="FFFFFF" w:themeColor="background1"/>
                <w:sz w:val="20"/>
                <w:szCs w:val="22"/>
                <w:shd w:val="clear" w:color="auto" w:fill="FF8534"/>
                <w:lang w:val="de-AT"/>
              </w:rPr>
              <w:t xml:space="preserve">M9 </w:t>
            </w:r>
            <w:r w:rsidRPr="00CC1E54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Vom Lesemuffel zum Büchernarren</w:t>
            </w:r>
          </w:p>
        </w:tc>
        <w:tc>
          <w:tcPr>
            <w:tcW w:w="3789" w:type="dxa"/>
            <w:tcBorders>
              <w:top w:val="nil"/>
              <w:bottom w:val="single" w:sz="4" w:space="0" w:color="auto"/>
            </w:tcBorders>
          </w:tcPr>
          <w:p w14:paraId="09C88163" w14:textId="4445AB4B" w:rsidR="00B55169" w:rsidRDefault="00B55169" w:rsidP="00F77060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SCHREIBEN</w:t>
            </w:r>
          </w:p>
          <w:p w14:paraId="3A41E231" w14:textId="77777777" w:rsidR="00764B4C" w:rsidRDefault="00764B4C" w:rsidP="00B55169">
            <w:pPr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>Freundschaften</w:t>
            </w:r>
          </w:p>
          <w:p w14:paraId="305DB6B0" w14:textId="77777777" w:rsidR="00764B4C" w:rsidRDefault="00764B4C" w:rsidP="00B55169">
            <w:pPr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>Dichten</w:t>
            </w:r>
          </w:p>
          <w:p w14:paraId="53D6D053" w14:textId="6FEB4908" w:rsidR="00B55169" w:rsidRDefault="00B55169" w:rsidP="00B55169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lang w:val="de-AT"/>
              </w:rPr>
              <w:t>Akrostichon</w:t>
            </w:r>
            <w:r>
              <w:rPr>
                <w:rFonts w:ascii="Arial" w:hAnsi="Arial" w:cs="Arial"/>
                <w:sz w:val="20"/>
                <w:lang w:val="de-AT"/>
              </w:rPr>
              <w:t xml:space="preserve">; 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nach dem Alphabet ordnen</w:t>
            </w:r>
          </w:p>
          <w:p w14:paraId="5041C04B" w14:textId="77777777" w:rsidR="00764B4C" w:rsidRDefault="00764B4C" w:rsidP="00942B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Konjugation</w:t>
            </w:r>
          </w:p>
          <w:p w14:paraId="001C2C29" w14:textId="3A00EAF0" w:rsidR="00B55169" w:rsidRDefault="00B55169" w:rsidP="00942B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trennbare Verben</w:t>
            </w:r>
          </w:p>
          <w:p w14:paraId="48093B65" w14:textId="25385C79" w:rsidR="0067127C" w:rsidRPr="00B55169" w:rsidRDefault="0067127C" w:rsidP="00942B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7127C">
              <w:rPr>
                <w:rFonts w:ascii="Arial" w:hAnsi="Arial" w:cs="Arial"/>
                <w:b/>
                <w:sz w:val="20"/>
                <w:szCs w:val="22"/>
                <w:lang w:val="de-AT"/>
              </w:rPr>
              <w:t>Anhang: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100 wichtige unregelmäßige Verben</w:t>
            </w:r>
          </w:p>
          <w:p w14:paraId="0ACB9C56" w14:textId="4FAFE4D4" w:rsidR="00B55169" w:rsidRPr="005F5895" w:rsidRDefault="00B55169" w:rsidP="00B55169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E724A8" w:rsidRPr="005F5895" w14:paraId="736F1923" w14:textId="77777777" w:rsidTr="00E724A8">
        <w:trPr>
          <w:jc w:val="center"/>
        </w:trPr>
        <w:tc>
          <w:tcPr>
            <w:tcW w:w="1306" w:type="dxa"/>
            <w:tcBorders>
              <w:top w:val="nil"/>
              <w:bottom w:val="nil"/>
            </w:tcBorders>
            <w:shd w:val="clear" w:color="auto" w:fill="auto"/>
          </w:tcPr>
          <w:p w14:paraId="6A14AC91" w14:textId="362D20B3" w:rsidR="00E724A8" w:rsidRDefault="00E724A8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September/</w:t>
            </w:r>
          </w:p>
          <w:p w14:paraId="046AB33F" w14:textId="057AE58D" w:rsidR="00987869" w:rsidRPr="005F5895" w:rsidRDefault="00987869" w:rsidP="006A6483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Oktober</w:t>
            </w:r>
          </w:p>
        </w:tc>
        <w:tc>
          <w:tcPr>
            <w:tcW w:w="13199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BD58129" w14:textId="77777777" w:rsidR="00987869" w:rsidRPr="005F5895" w:rsidRDefault="00987869" w:rsidP="0057108E">
            <w:pPr>
              <w:spacing w:before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2</w:t>
            </w:r>
            <w:r w:rsidRPr="005F589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. MENSCH, TYPISCH! </w:t>
            </w:r>
          </w:p>
          <w:p w14:paraId="057C17F7" w14:textId="18C8C542" w:rsidR="00987869" w:rsidRPr="005F5895" w:rsidRDefault="00987869" w:rsidP="00987869">
            <w:pPr>
              <w:spacing w:after="120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SA: </w:t>
            </w:r>
            <w:r w:rsidRPr="005F5895">
              <w:rPr>
                <w:rFonts w:ascii="Arial" w:hAnsi="Arial" w:cs="Arial"/>
                <w:b/>
                <w:i/>
                <w:sz w:val="20"/>
                <w:szCs w:val="22"/>
                <w:lang w:val="de-AT"/>
              </w:rPr>
              <w:t>Personenbeschreibung</w:t>
            </w:r>
          </w:p>
        </w:tc>
      </w:tr>
      <w:tr w:rsidR="00E724A8" w:rsidRPr="005F5895" w14:paraId="6FACE2A8" w14:textId="77777777" w:rsidTr="00E724A8">
        <w:trPr>
          <w:trHeight w:val="508"/>
          <w:jc w:val="center"/>
        </w:trPr>
        <w:tc>
          <w:tcPr>
            <w:tcW w:w="1306" w:type="dxa"/>
            <w:tcBorders>
              <w:top w:val="nil"/>
              <w:bottom w:val="nil"/>
            </w:tcBorders>
          </w:tcPr>
          <w:p w14:paraId="79A21793" w14:textId="77777777" w:rsidR="00B55169" w:rsidRPr="005F5895" w:rsidRDefault="00B55169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5A6F4DB3" w14:textId="77777777" w:rsidR="00B55169" w:rsidRPr="005F5895" w:rsidRDefault="00B55169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082442C3" w14:textId="7641B041" w:rsidR="00B55169" w:rsidRPr="005F5895" w:rsidRDefault="00B55169" w:rsidP="0011785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139" w:type="dxa"/>
            <w:tcBorders>
              <w:top w:val="nil"/>
              <w:bottom w:val="single" w:sz="4" w:space="0" w:color="auto"/>
            </w:tcBorders>
          </w:tcPr>
          <w:p w14:paraId="32E26971" w14:textId="77777777" w:rsidR="00AB15DB" w:rsidRDefault="00AB15DB" w:rsidP="00F77060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810D30C" w14:textId="77777777" w:rsidR="00F77060" w:rsidRDefault="00F77060" w:rsidP="00F77060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Meine Familie und ich</w:t>
            </w:r>
          </w:p>
          <w:p w14:paraId="32F3D46A" w14:textId="4F28C178" w:rsidR="00AB15DB" w:rsidRDefault="00AB15DB" w:rsidP="00F77060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Dialekte sind keine Geheimsprache</w:t>
            </w:r>
          </w:p>
          <w:p w14:paraId="7A0396B3" w14:textId="6E5F19E3" w:rsidR="00F77060" w:rsidRDefault="00F77060" w:rsidP="00F77060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Von Kopf bis Fuß</w:t>
            </w:r>
          </w:p>
          <w:p w14:paraId="51710A28" w14:textId="55D5AAA9" w:rsidR="00F77060" w:rsidRDefault="00F77060" w:rsidP="00F77060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Das Adjektiv</w:t>
            </w:r>
          </w:p>
          <w:p w14:paraId="0E65CB4F" w14:textId="77777777" w:rsidR="00B55169" w:rsidRPr="005F5895" w:rsidRDefault="00B55169" w:rsidP="00CD5828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3938" w:type="dxa"/>
            <w:tcBorders>
              <w:top w:val="nil"/>
              <w:bottom w:val="single" w:sz="4" w:space="0" w:color="auto"/>
            </w:tcBorders>
          </w:tcPr>
          <w:p w14:paraId="2D4BE41D" w14:textId="77777777" w:rsidR="00F77060" w:rsidRDefault="00F77060" w:rsidP="00F77060">
            <w:pPr>
              <w:spacing w:after="120"/>
              <w:rPr>
                <w:rFonts w:ascii="Arial" w:hAnsi="Arial" w:cs="Arial"/>
                <w:b/>
                <w:sz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lang w:val="de-AT"/>
              </w:rPr>
              <w:t>ZUHÖREN UND SPRECHEN</w:t>
            </w:r>
          </w:p>
          <w:p w14:paraId="78CE015B" w14:textId="303D5968" w:rsidR="00B55169" w:rsidRDefault="00B55169" w:rsidP="00CD582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13963">
              <w:rPr>
                <w:rFonts w:ascii="Arial" w:hAnsi="Arial" w:cs="Arial"/>
                <w:sz w:val="20"/>
                <w:szCs w:val="22"/>
                <w:lang w:val="de-AT"/>
              </w:rPr>
              <w:t>typische Wörter</w:t>
            </w:r>
            <w:r w:rsidRPr="00942B42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613963">
              <w:rPr>
                <w:rFonts w:ascii="Arial" w:hAnsi="Arial" w:cs="Arial"/>
                <w:sz w:val="20"/>
                <w:szCs w:val="22"/>
                <w:lang w:val="de-AT"/>
              </w:rPr>
              <w:t>für die einzelnen Bundesländer</w:t>
            </w:r>
          </w:p>
          <w:p w14:paraId="0FB4E574" w14:textId="29D35215" w:rsidR="00F77060" w:rsidRPr="00613963" w:rsidRDefault="00F77060" w:rsidP="00CD582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2B00B949" wp14:editId="55D0EE33">
                  <wp:extent cx="141710" cy="144000"/>
                  <wp:effectExtent l="0" t="0" r="10795" b="889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HB 6 + 7</w:t>
            </w: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 Dialekt</w:t>
            </w:r>
          </w:p>
          <w:p w14:paraId="1252254F" w14:textId="44C5B090" w:rsidR="00F77060" w:rsidRDefault="00B55169" w:rsidP="00CD582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24D93D8D" wp14:editId="3D1B1992">
                  <wp:extent cx="141710" cy="144000"/>
                  <wp:effectExtent l="0" t="0" r="10795" b="889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A1EA3">
              <w:rPr>
                <w:rFonts w:ascii="Arial" w:hAnsi="Arial" w:cs="Arial"/>
                <w:b/>
                <w:sz w:val="20"/>
                <w:szCs w:val="22"/>
                <w:lang w:val="de-AT"/>
              </w:rPr>
              <w:t>HB 8:</w:t>
            </w:r>
            <w:r w:rsidR="00F77060">
              <w:rPr>
                <w:rFonts w:ascii="Arial" w:hAnsi="Arial" w:cs="Arial"/>
                <w:sz w:val="20"/>
                <w:szCs w:val="22"/>
                <w:lang w:val="de-AT"/>
              </w:rPr>
              <w:t xml:space="preserve"> Wer bin ich? </w:t>
            </w:r>
          </w:p>
          <w:p w14:paraId="6F13639E" w14:textId="0207490A" w:rsidR="00F77060" w:rsidRDefault="00F77060" w:rsidP="00CD582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Pantomime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Hobbys</w:t>
            </w:r>
          </w:p>
          <w:p w14:paraId="4A1C0137" w14:textId="2F6788FA" w:rsidR="00F77060" w:rsidRDefault="00F77060" w:rsidP="00CD582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bewegendes Wortartenspiel</w:t>
            </w:r>
          </w:p>
          <w:p w14:paraId="7B116834" w14:textId="77777777" w:rsidR="00B55169" w:rsidRDefault="00B55169" w:rsidP="00BC7CC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Steigerung, Vergleichsformen, Adjektive für Personenbeschreibung (Wort-Schatzkiste)</w:t>
            </w:r>
          </w:p>
          <w:p w14:paraId="34BA4C7B" w14:textId="77777777" w:rsidR="00F77060" w:rsidRDefault="00F77060" w:rsidP="00BC7CC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18D4213F" wp14:editId="1D0C2BEE">
                  <wp:extent cx="141710" cy="144000"/>
                  <wp:effectExtent l="0" t="0" r="10795" b="889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Pr="00BA1EA3">
              <w:rPr>
                <w:rFonts w:ascii="Arial" w:hAnsi="Arial" w:cs="Arial"/>
                <w:b/>
                <w:sz w:val="20"/>
                <w:szCs w:val="22"/>
                <w:lang w:val="de-AT"/>
              </w:rPr>
              <w:t>HB 9: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Personenbeschreibung</w:t>
            </w:r>
          </w:p>
          <w:p w14:paraId="3E05C08F" w14:textId="77777777" w:rsidR="00764B4C" w:rsidRDefault="00764B4C" w:rsidP="00764B4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64B4C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7DB90D54" wp14:editId="3F41587C">
                  <wp:extent cx="141710" cy="144000"/>
                  <wp:effectExtent l="0" t="0" r="10795" b="889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4C48">
              <w:rPr>
                <w:rFonts w:ascii="Arial" w:hAnsi="Arial" w:cs="Arial"/>
                <w:b/>
                <w:sz w:val="20"/>
                <w:szCs w:val="22"/>
                <w:lang w:val="de-AT"/>
              </w:rPr>
              <w:t>HB 23: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Die Mutprobe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  </w:t>
            </w:r>
          </w:p>
          <w:p w14:paraId="7221EDCE" w14:textId="6A14E0EC" w:rsidR="00764B4C" w:rsidRPr="005F5895" w:rsidRDefault="00764B4C" w:rsidP="00BC7CC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333" w:type="dxa"/>
            <w:tcBorders>
              <w:top w:val="nil"/>
              <w:bottom w:val="single" w:sz="4" w:space="0" w:color="auto"/>
            </w:tcBorders>
          </w:tcPr>
          <w:p w14:paraId="2D9A119F" w14:textId="77777777" w:rsidR="00F77060" w:rsidRDefault="00F77060" w:rsidP="00F77060">
            <w:pPr>
              <w:spacing w:after="120"/>
              <w:rPr>
                <w:rFonts w:ascii="Myriad Pro" w:eastAsia="Times New Roman" w:hAnsi="Myriad Pro" w:cs="Arial"/>
                <w:b/>
                <w:noProof/>
                <w:color w:val="000000" w:themeColor="text1"/>
                <w:sz w:val="23"/>
                <w:szCs w:val="23"/>
                <w:lang w:eastAsia="de-DE"/>
              </w:rPr>
            </w:pPr>
            <w:r w:rsidRPr="00FB48CE">
              <w:rPr>
                <w:rFonts w:ascii="Myriad Pro" w:eastAsia="Times New Roman" w:hAnsi="Myriad Pro" w:cs="Arial"/>
                <w:b/>
                <w:noProof/>
                <w:color w:val="000000" w:themeColor="text1"/>
                <w:sz w:val="23"/>
                <w:szCs w:val="23"/>
                <w:lang w:eastAsia="de-DE"/>
              </w:rPr>
              <w:t>LESEN</w:t>
            </w:r>
          </w:p>
          <w:p w14:paraId="0337E918" w14:textId="5E92800B" w:rsidR="00F77060" w:rsidRDefault="00F77060" w:rsidP="00F7706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„Ich und meine Flammlilie“</w:t>
            </w:r>
          </w:p>
          <w:p w14:paraId="4C6DA8BC" w14:textId="3569C652" w:rsidR="00764B4C" w:rsidRDefault="00764B4C" w:rsidP="00F7706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Dichterwerkstatt: Bücherlesen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Hannes fehlt  </w:t>
            </w:r>
          </w:p>
          <w:p w14:paraId="02BDCB5E" w14:textId="77777777" w:rsidR="00764B4C" w:rsidRDefault="00764B4C" w:rsidP="00F7706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Dichterwerkstatt: Wir (Reimschema)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  <w:p w14:paraId="47BE0288" w14:textId="77777777" w:rsidR="00764B4C" w:rsidRDefault="00764B4C" w:rsidP="00F7706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Die Neue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  <w:p w14:paraId="2E9719AF" w14:textId="77777777" w:rsidR="00764B4C" w:rsidRDefault="00764B4C" w:rsidP="00F7706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Gregs Tagebuch </w:t>
            </w:r>
          </w:p>
          <w:p w14:paraId="686E10A5" w14:textId="7EA582C7" w:rsidR="00764B4C" w:rsidRDefault="00764B4C" w:rsidP="00F7706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Wie man einen wirklichen Freund erkennt</w:t>
            </w:r>
          </w:p>
          <w:p w14:paraId="2D6199BF" w14:textId="1453F19B" w:rsidR="00764B4C" w:rsidRDefault="00764B4C" w:rsidP="00F7706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Leseprobe: 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Vorstadtkrokodile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;</w:t>
            </w:r>
          </w:p>
          <w:p w14:paraId="0F467B9A" w14:textId="77777777" w:rsidR="00B55169" w:rsidRPr="005F5895" w:rsidRDefault="00B55169" w:rsidP="00764B4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789" w:type="dxa"/>
            <w:tcBorders>
              <w:top w:val="nil"/>
              <w:bottom w:val="single" w:sz="4" w:space="0" w:color="auto"/>
            </w:tcBorders>
          </w:tcPr>
          <w:p w14:paraId="56A2E8C2" w14:textId="77777777" w:rsidR="00F77060" w:rsidRDefault="00F77060" w:rsidP="00F77060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SCHREIBEN</w:t>
            </w:r>
          </w:p>
          <w:p w14:paraId="5DD36D94" w14:textId="77777777" w:rsidR="00F77060" w:rsidRDefault="00B55169" w:rsidP="004B500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Geheimsprache lesen und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F77060">
              <w:rPr>
                <w:rFonts w:ascii="Arial" w:hAnsi="Arial" w:cs="Arial"/>
                <w:sz w:val="20"/>
                <w:szCs w:val="22"/>
                <w:lang w:val="de-AT"/>
              </w:rPr>
              <w:t xml:space="preserve">selbst entwickeln </w:t>
            </w:r>
          </w:p>
          <w:p w14:paraId="7D72D1FD" w14:textId="77777777" w:rsidR="00F77060" w:rsidRDefault="00F77060" w:rsidP="004B500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Stammbaum </w:t>
            </w:r>
            <w:r w:rsidR="00764B4C">
              <w:rPr>
                <w:rFonts w:ascii="Arial" w:hAnsi="Arial" w:cs="Arial"/>
                <w:sz w:val="20"/>
                <w:szCs w:val="22"/>
                <w:lang w:val="de-AT"/>
              </w:rPr>
              <w:t>erstellen</w:t>
            </w:r>
          </w:p>
          <w:p w14:paraId="467E69AE" w14:textId="22D1330E" w:rsidR="00764B4C" w:rsidRDefault="00764B4C" w:rsidP="004B500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Dialekt: 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Aussprache versus Schreibweise </w:t>
            </w:r>
          </w:p>
          <w:p w14:paraId="308FD460" w14:textId="77777777" w:rsidR="00F77060" w:rsidRDefault="00F77060" w:rsidP="004B500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abwechslungsreiche Satzanfänge</w:t>
            </w:r>
          </w:p>
          <w:p w14:paraId="7966277B" w14:textId="77777777" w:rsidR="00F77060" w:rsidRDefault="00F77060" w:rsidP="004B500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Rezept Personenbeschreibung</w:t>
            </w:r>
          </w:p>
          <w:p w14:paraId="7668DA23" w14:textId="2EBCDA3F" w:rsidR="00F77060" w:rsidRDefault="00F77060" w:rsidP="004B500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Wort-Schatzliste Personenbeschreibung</w:t>
            </w:r>
          </w:p>
          <w:p w14:paraId="795B55B0" w14:textId="68CE72C4" w:rsidR="00F77060" w:rsidRDefault="00F77060" w:rsidP="004B500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Vorlieben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  <w:p w14:paraId="3B3EED13" w14:textId="10CC8826" w:rsidR="00F77060" w:rsidRDefault="00F77060" w:rsidP="004B500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CC1E54">
              <w:rPr>
                <w:rFonts w:ascii="Arial Black" w:hAnsi="Arial Black" w:cs="Arial"/>
                <w:b/>
                <w:bCs/>
                <w:color w:val="FFFFFF" w:themeColor="background1"/>
                <w:sz w:val="20"/>
                <w:szCs w:val="22"/>
                <w:shd w:val="clear" w:color="auto" w:fill="FF8534"/>
                <w:lang w:val="de-AT"/>
              </w:rPr>
              <w:t>M3</w:t>
            </w:r>
            <w:r w:rsidRPr="00CC1E54">
              <w:rPr>
                <w:rFonts w:ascii="Arial" w:hAnsi="Arial" w:cs="Arial"/>
                <w:color w:val="FFFFFF" w:themeColor="background1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Schritt für Schritt zu einer Mind-Map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  <w:p w14:paraId="6FD2FE64" w14:textId="77777777" w:rsidR="00F77060" w:rsidRDefault="00F77060" w:rsidP="004B500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Rollentausch </w:t>
            </w:r>
          </w:p>
          <w:p w14:paraId="1E0D7A68" w14:textId="77777777" w:rsidR="00F77060" w:rsidRDefault="00F77060" w:rsidP="004B500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lastRenderedPageBreak/>
              <w:t>Wort-Schatzkiste Eigenschaften</w:t>
            </w:r>
          </w:p>
          <w:p w14:paraId="786C8CAF" w14:textId="48EC6862" w:rsidR="00B55169" w:rsidRPr="005F5895" w:rsidRDefault="00F77060" w:rsidP="0066523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Check-Liste</w:t>
            </w:r>
          </w:p>
        </w:tc>
      </w:tr>
      <w:tr w:rsidR="00E724A8" w:rsidRPr="005F5895" w14:paraId="2D72A540" w14:textId="77777777" w:rsidTr="00E724A8">
        <w:trPr>
          <w:jc w:val="center"/>
        </w:trPr>
        <w:tc>
          <w:tcPr>
            <w:tcW w:w="1306" w:type="dxa"/>
            <w:tcBorders>
              <w:top w:val="single" w:sz="4" w:space="0" w:color="auto"/>
              <w:bottom w:val="nil"/>
            </w:tcBorders>
          </w:tcPr>
          <w:p w14:paraId="3373969C" w14:textId="77777777" w:rsidR="00764B4C" w:rsidRPr="005F5895" w:rsidRDefault="00764B4C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199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8160FC" w14:textId="3E19107B" w:rsidR="00764B4C" w:rsidRPr="005F5895" w:rsidRDefault="00764B4C" w:rsidP="00613963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3. AUF DEM DATENHIGHWAY</w:t>
            </w:r>
          </w:p>
        </w:tc>
      </w:tr>
      <w:tr w:rsidR="00E724A8" w:rsidRPr="005F5895" w14:paraId="6D2E1EC5" w14:textId="77777777" w:rsidTr="00E724A8">
        <w:trPr>
          <w:jc w:val="center"/>
        </w:trPr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14:paraId="059980B9" w14:textId="6CEBF23A" w:rsidR="00E724A8" w:rsidRDefault="00E724A8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Oktober/</w:t>
            </w:r>
          </w:p>
          <w:p w14:paraId="3AAB6208" w14:textId="7C4C4DB0" w:rsidR="00B55169" w:rsidRPr="00E724A8" w:rsidRDefault="00E724A8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E724A8">
              <w:rPr>
                <w:rFonts w:ascii="Arial" w:hAnsi="Arial" w:cs="Arial"/>
                <w:b/>
                <w:sz w:val="20"/>
                <w:szCs w:val="22"/>
                <w:lang w:val="de-AT"/>
              </w:rPr>
              <w:t>November</w:t>
            </w:r>
          </w:p>
        </w:tc>
        <w:tc>
          <w:tcPr>
            <w:tcW w:w="2139" w:type="dxa"/>
            <w:tcBorders>
              <w:top w:val="nil"/>
              <w:bottom w:val="single" w:sz="4" w:space="0" w:color="auto"/>
            </w:tcBorders>
          </w:tcPr>
          <w:p w14:paraId="582685CE" w14:textId="77777777" w:rsidR="00C64652" w:rsidRDefault="00C64652" w:rsidP="00C64652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20971C76" w14:textId="77777777" w:rsidR="00C64652" w:rsidRDefault="00764B4C" w:rsidP="00C64652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Informationen mit dem Internet einholen</w:t>
            </w:r>
            <w:r w:rsidRPr="00720C2D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</w:p>
          <w:p w14:paraId="57DDBEFA" w14:textId="602BA62B" w:rsidR="00B55169" w:rsidRDefault="00764B4C" w:rsidP="00C64652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720C2D">
              <w:rPr>
                <w:rFonts w:ascii="Arial" w:hAnsi="Arial" w:cs="Arial"/>
                <w:b/>
                <w:sz w:val="20"/>
                <w:szCs w:val="22"/>
                <w:lang w:val="de-AT"/>
              </w:rPr>
              <w:t>Wissenswertes über das Internet</w:t>
            </w:r>
          </w:p>
        </w:tc>
        <w:tc>
          <w:tcPr>
            <w:tcW w:w="3938" w:type="dxa"/>
            <w:tcBorders>
              <w:top w:val="nil"/>
              <w:bottom w:val="single" w:sz="4" w:space="0" w:color="auto"/>
            </w:tcBorders>
          </w:tcPr>
          <w:p w14:paraId="06A06AE5" w14:textId="77777777" w:rsidR="00987869" w:rsidRDefault="00987869" w:rsidP="00987869">
            <w:pPr>
              <w:spacing w:after="120"/>
              <w:rPr>
                <w:rFonts w:ascii="Arial" w:hAnsi="Arial" w:cs="Arial"/>
                <w:b/>
                <w:sz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lang w:val="de-AT"/>
              </w:rPr>
              <w:t>ZUHÖREN UND SPRECHEN</w:t>
            </w:r>
          </w:p>
          <w:p w14:paraId="5BDC9F40" w14:textId="3D0527D0" w:rsidR="00764B4C" w:rsidRPr="0099703F" w:rsidRDefault="00764B4C" w:rsidP="0040096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Klassengespräch: Influencerin oder Influencer – warum wird man das?</w:t>
            </w:r>
          </w:p>
        </w:tc>
        <w:tc>
          <w:tcPr>
            <w:tcW w:w="3333" w:type="dxa"/>
            <w:tcBorders>
              <w:top w:val="nil"/>
              <w:bottom w:val="single" w:sz="4" w:space="0" w:color="auto"/>
            </w:tcBorders>
          </w:tcPr>
          <w:p w14:paraId="2C3F145B" w14:textId="77777777" w:rsidR="00987869" w:rsidRDefault="00987869" w:rsidP="00987869">
            <w:pPr>
              <w:spacing w:after="120"/>
              <w:rPr>
                <w:rFonts w:ascii="Myriad Pro" w:eastAsia="Times New Roman" w:hAnsi="Myriad Pro" w:cs="Arial"/>
                <w:b/>
                <w:noProof/>
                <w:color w:val="000000" w:themeColor="text1"/>
                <w:sz w:val="23"/>
                <w:szCs w:val="23"/>
                <w:lang w:eastAsia="de-DE"/>
              </w:rPr>
            </w:pPr>
            <w:r w:rsidRPr="00FB48CE">
              <w:rPr>
                <w:rFonts w:ascii="Myriad Pro" w:eastAsia="Times New Roman" w:hAnsi="Myriad Pro" w:cs="Arial"/>
                <w:b/>
                <w:noProof/>
                <w:color w:val="000000" w:themeColor="text1"/>
                <w:sz w:val="23"/>
                <w:szCs w:val="23"/>
                <w:lang w:eastAsia="de-DE"/>
              </w:rPr>
              <w:t>LESEN</w:t>
            </w:r>
          </w:p>
          <w:p w14:paraId="12CC98BF" w14:textId="77777777" w:rsidR="00764B4C" w:rsidRDefault="00764B4C" w:rsidP="00764B4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Fachbegriffe Funktion</w:t>
            </w:r>
          </w:p>
          <w:p w14:paraId="31D7ACBF" w14:textId="3A0AFC6B" w:rsidR="00764B4C" w:rsidRDefault="00764B4C" w:rsidP="00764B4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Wie funktioniert das Internet</w:t>
            </w:r>
          </w:p>
          <w:p w14:paraId="1F123862" w14:textId="48EEEB84" w:rsidR="00AB15DB" w:rsidRDefault="00764B4C" w:rsidP="00764B4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LT: </w:t>
            </w:r>
            <w:r w:rsidRPr="00F35A48">
              <w:rPr>
                <w:rFonts w:ascii="Arial" w:hAnsi="Arial" w:cs="Arial"/>
                <w:sz w:val="20"/>
                <w:szCs w:val="22"/>
                <w:lang w:val="de-AT"/>
              </w:rPr>
              <w:t>Computerwissen</w:t>
            </w:r>
            <w:r w:rsidR="00AB15DB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E718DD" w:rsidRPr="005F5895">
              <w:rPr>
                <w:rFonts w:ascii="Arial" w:hAnsi="Arial" w:cs="Arial"/>
                <w:noProof/>
                <w:sz w:val="20"/>
                <w:szCs w:val="22"/>
                <w:lang w:eastAsia="de-DE"/>
              </w:rPr>
              <w:drawing>
                <wp:inline distT="0" distB="0" distL="0" distR="0" wp14:anchorId="611B2FD7" wp14:editId="6B072D8F">
                  <wp:extent cx="158644" cy="144000"/>
                  <wp:effectExtent l="0" t="0" r="0" b="8890"/>
                  <wp:docPr id="35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18DD" w:rsidRPr="005F5895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0D6BBAB8" wp14:editId="78E6CA61">
                  <wp:extent cx="154473" cy="144000"/>
                  <wp:effectExtent l="0" t="0" r="0" b="8890"/>
                  <wp:docPr id="3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3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7A073D" w14:textId="348CCFE4" w:rsidR="00764B4C" w:rsidRDefault="00764B4C" w:rsidP="00764B4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Woher kommt der Nikolaus? </w:t>
            </w:r>
            <w:r w:rsidRPr="005F5895">
              <w:rPr>
                <w:rFonts w:ascii="Arial" w:hAnsi="Arial" w:cs="Arial"/>
                <w:noProof/>
                <w:sz w:val="20"/>
                <w:szCs w:val="22"/>
                <w:lang w:eastAsia="de-DE"/>
              </w:rPr>
              <w:drawing>
                <wp:inline distT="0" distB="0" distL="0" distR="0" wp14:anchorId="606B25AC" wp14:editId="09912290">
                  <wp:extent cx="158644" cy="144000"/>
                  <wp:effectExtent l="0" t="0" r="0" b="889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18DD" w:rsidRPr="005F5895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191030DA" wp14:editId="1D2ED890">
                  <wp:extent cx="154473" cy="144000"/>
                  <wp:effectExtent l="0" t="0" r="0" b="889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3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AD1343" w14:textId="77777777" w:rsidR="00B55169" w:rsidRDefault="00AB15DB" w:rsidP="0057108E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Es ist ein Elch entsprungen: Mr Moose landet</w:t>
            </w:r>
          </w:p>
          <w:p w14:paraId="7295671A" w14:textId="22C8E16F" w:rsidR="00AB15DB" w:rsidRDefault="00AB15DB" w:rsidP="0057108E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Die Welt steht Kopf in der Elternschule</w:t>
            </w:r>
          </w:p>
        </w:tc>
        <w:tc>
          <w:tcPr>
            <w:tcW w:w="3789" w:type="dxa"/>
            <w:tcBorders>
              <w:top w:val="nil"/>
              <w:bottom w:val="single" w:sz="4" w:space="0" w:color="auto"/>
            </w:tcBorders>
          </w:tcPr>
          <w:p w14:paraId="1DE5A4B4" w14:textId="77777777" w:rsidR="00987869" w:rsidRDefault="00987869" w:rsidP="00987869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SCHREIBEN</w:t>
            </w:r>
          </w:p>
          <w:p w14:paraId="7D8478DB" w14:textId="26AC0F67" w:rsidR="00764B4C" w:rsidRDefault="00764B4C" w:rsidP="0057108E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Internetrallye</w:t>
            </w:r>
          </w:p>
          <w:p w14:paraId="67FE2A8D" w14:textId="1CB34289" w:rsidR="00231EBB" w:rsidRPr="00764B4C" w:rsidRDefault="00231EBB" w:rsidP="0057108E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Internetrecherche</w:t>
            </w:r>
          </w:p>
          <w:p w14:paraId="39D64BFE" w14:textId="7A25742B" w:rsidR="00B55169" w:rsidRPr="00613963" w:rsidRDefault="00764B4C" w:rsidP="00764B4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CC1E54">
              <w:rPr>
                <w:rFonts w:ascii="Arial Black" w:hAnsi="Arial Black" w:cs="Arial"/>
                <w:b/>
                <w:bCs/>
                <w:color w:val="FFFFFF" w:themeColor="background1"/>
                <w:sz w:val="20"/>
                <w:szCs w:val="22"/>
                <w:shd w:val="clear" w:color="auto" w:fill="FF8534"/>
                <w:lang w:val="de-AT"/>
              </w:rPr>
              <w:t>M4</w:t>
            </w:r>
            <w:r w:rsidRPr="00CC1E54">
              <w:rPr>
                <w:rFonts w:ascii="Arial Black" w:hAnsi="Arial Black" w:cs="Arial"/>
                <w:b/>
                <w:bCs/>
                <w:sz w:val="20"/>
                <w:szCs w:val="22"/>
                <w:lang w:val="de-AT"/>
              </w:rPr>
              <w:t xml:space="preserve"> </w:t>
            </w:r>
            <w:r w:rsidRPr="00CC1E54">
              <w:rPr>
                <w:rFonts w:ascii="Arial" w:hAnsi="Arial" w:cs="Arial"/>
                <w:sz w:val="20"/>
                <w:szCs w:val="22"/>
                <w:lang w:val="de-AT"/>
              </w:rPr>
              <w:t>Textverarbeitungsprogramme nutzen: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Formatierungshilfen anwenden können</w:t>
            </w:r>
          </w:p>
        </w:tc>
      </w:tr>
      <w:tr w:rsidR="00E724A8" w:rsidRPr="005F5895" w14:paraId="54A26B86" w14:textId="77777777" w:rsidTr="00E724A8">
        <w:trPr>
          <w:jc w:val="center"/>
        </w:trPr>
        <w:tc>
          <w:tcPr>
            <w:tcW w:w="1306" w:type="dxa"/>
            <w:tcBorders>
              <w:top w:val="single" w:sz="4" w:space="0" w:color="auto"/>
              <w:bottom w:val="nil"/>
            </w:tcBorders>
          </w:tcPr>
          <w:p w14:paraId="68C1CBC3" w14:textId="1909C4E5" w:rsidR="00AB15DB" w:rsidRPr="005F5895" w:rsidRDefault="00AB15DB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199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A2254C8" w14:textId="3FD7BF1D" w:rsidR="00AB15DB" w:rsidRDefault="00AB15DB" w:rsidP="0099703F">
            <w:pPr>
              <w:spacing w:before="120"/>
              <w:rPr>
                <w:rFonts w:ascii="Arial" w:hAnsi="Arial" w:cs="Arial"/>
                <w:b/>
                <w:sz w:val="21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1"/>
                <w:szCs w:val="22"/>
                <w:lang w:val="de-AT"/>
              </w:rPr>
              <w:t>4</w:t>
            </w:r>
            <w:r w:rsidRPr="005F5895">
              <w:rPr>
                <w:rFonts w:ascii="Arial" w:hAnsi="Arial" w:cs="Arial"/>
                <w:b/>
                <w:sz w:val="21"/>
                <w:szCs w:val="22"/>
                <w:lang w:val="de-AT"/>
              </w:rPr>
              <w:t>. ES WAR EINMAL...</w:t>
            </w:r>
          </w:p>
          <w:p w14:paraId="014524D3" w14:textId="221B597F" w:rsidR="00AB15DB" w:rsidRPr="0099703F" w:rsidRDefault="00AB15DB" w:rsidP="0099703F">
            <w:pPr>
              <w:spacing w:after="120"/>
              <w:rPr>
                <w:rFonts w:ascii="Arial" w:hAnsi="Arial" w:cs="Arial"/>
                <w:b/>
                <w:sz w:val="21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SA: </w:t>
            </w:r>
            <w:r w:rsidRPr="005F5895">
              <w:rPr>
                <w:rFonts w:ascii="Arial" w:hAnsi="Arial" w:cs="Arial"/>
                <w:b/>
                <w:i/>
                <w:sz w:val="20"/>
                <w:szCs w:val="22"/>
                <w:lang w:val="de-AT"/>
              </w:rPr>
              <w:t>Märchen</w:t>
            </w:r>
          </w:p>
        </w:tc>
      </w:tr>
      <w:tr w:rsidR="00E724A8" w:rsidRPr="005F5895" w14:paraId="21267E2D" w14:textId="77777777" w:rsidTr="00E724A8">
        <w:trPr>
          <w:jc w:val="center"/>
        </w:trPr>
        <w:tc>
          <w:tcPr>
            <w:tcW w:w="13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B87DAD" w14:textId="73DFA461" w:rsidR="00B55169" w:rsidRDefault="00B55169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1F7C052F" w14:textId="3DB1E000" w:rsidR="00E724A8" w:rsidRDefault="00E724A8" w:rsidP="00E724A8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E724A8">
              <w:rPr>
                <w:rFonts w:ascii="Arial" w:hAnsi="Arial" w:cs="Arial"/>
                <w:b/>
                <w:sz w:val="20"/>
                <w:szCs w:val="22"/>
                <w:lang w:val="de-AT"/>
              </w:rPr>
              <w:t>November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–  Jänner</w:t>
            </w:r>
          </w:p>
          <w:p w14:paraId="7E15E0C3" w14:textId="77777777" w:rsidR="00E724A8" w:rsidRDefault="00E724A8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285C9513" w14:textId="77777777" w:rsidR="00E724A8" w:rsidRDefault="00E724A8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02CFB3AD" w14:textId="77777777" w:rsidR="00E724A8" w:rsidRDefault="00E724A8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752CA90B" w14:textId="77777777" w:rsidR="00E724A8" w:rsidRDefault="00E724A8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4D5E09DA" w14:textId="77777777" w:rsidR="00E724A8" w:rsidRDefault="00E724A8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2BACCE88" w14:textId="77777777" w:rsidR="00E724A8" w:rsidRDefault="00E724A8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51655464" w14:textId="390933E0" w:rsidR="00E724A8" w:rsidRPr="005F5895" w:rsidRDefault="00E724A8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139" w:type="dxa"/>
            <w:tcBorders>
              <w:top w:val="nil"/>
              <w:bottom w:val="single" w:sz="4" w:space="0" w:color="auto"/>
            </w:tcBorders>
          </w:tcPr>
          <w:p w14:paraId="2FFEAC58" w14:textId="77777777" w:rsidR="00C64652" w:rsidRDefault="00C64652" w:rsidP="00C64652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F63BC28" w14:textId="0F7B2D57" w:rsidR="00B55169" w:rsidRDefault="00AB15DB" w:rsidP="00C64652">
            <w:pPr>
              <w:spacing w:after="120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Vor langer Zeit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...</w:t>
            </w:r>
          </w:p>
          <w:p w14:paraId="30B26A5D" w14:textId="77777777" w:rsidR="00AB15DB" w:rsidRDefault="00AB15DB" w:rsidP="00C64652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Zeitstufen</w:t>
            </w:r>
          </w:p>
          <w:p w14:paraId="62603455" w14:textId="77777777" w:rsidR="00AB15DB" w:rsidRDefault="00AB15DB" w:rsidP="00C64652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Zeitformen</w:t>
            </w:r>
          </w:p>
          <w:p w14:paraId="4B4CE7A6" w14:textId="0592AE85" w:rsidR="00AB15DB" w:rsidRPr="005F5895" w:rsidRDefault="00AB15DB" w:rsidP="00C64652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Die S-Schreibung</w:t>
            </w:r>
          </w:p>
        </w:tc>
        <w:tc>
          <w:tcPr>
            <w:tcW w:w="39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42AA739" w14:textId="77777777" w:rsidR="0071061B" w:rsidRDefault="0071061B" w:rsidP="0071061B">
            <w:pPr>
              <w:spacing w:after="120"/>
              <w:rPr>
                <w:rFonts w:ascii="Arial" w:hAnsi="Arial" w:cs="Arial"/>
                <w:b/>
                <w:sz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lang w:val="de-AT"/>
              </w:rPr>
              <w:t>ZUHÖREN UND SPRECHEN</w:t>
            </w:r>
          </w:p>
          <w:p w14:paraId="3887934C" w14:textId="17F605DE" w:rsidR="0071061B" w:rsidRDefault="0071061B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398C5302" wp14:editId="57594D44">
                  <wp:extent cx="141710" cy="144000"/>
                  <wp:effectExtent l="0" t="0" r="10795" b="8890"/>
                  <wp:docPr id="34" name="Bild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B5ED2">
              <w:rPr>
                <w:rFonts w:ascii="Arial" w:hAnsi="Arial" w:cs="Arial"/>
                <w:b/>
                <w:sz w:val="20"/>
                <w:szCs w:val="22"/>
                <w:lang w:val="de-AT"/>
              </w:rPr>
              <w:t>HB 10 + 11: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Hans im Glück &amp; Aschenputtel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  <w:p w14:paraId="50CB7873" w14:textId="1E779652" w:rsidR="00AB15DB" w:rsidRDefault="00AB15DB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alte 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Redewendungen</w:t>
            </w:r>
          </w:p>
          <w:p w14:paraId="15A599FF" w14:textId="30A9D1CE" w:rsidR="00AB15DB" w:rsidRDefault="00AB15DB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Talkshow: Rapunzel – Ende gut, alles gut!</w:t>
            </w:r>
          </w:p>
          <w:p w14:paraId="39A218ED" w14:textId="16D6537F" w:rsidR="00AB15DB" w:rsidRDefault="00AB15DB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Rollenspiel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„Rotkäppchen“</w:t>
            </w:r>
          </w:p>
          <w:p w14:paraId="4F832777" w14:textId="0FBEFB6F" w:rsidR="00B55169" w:rsidRDefault="00B55169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CC1E54">
              <w:rPr>
                <w:rFonts w:ascii="Arial Black" w:hAnsi="Arial Black" w:cs="Arial"/>
                <w:b/>
                <w:bCs/>
                <w:color w:val="FFFFFF" w:themeColor="background1"/>
                <w:sz w:val="20"/>
                <w:szCs w:val="22"/>
                <w:shd w:val="clear" w:color="auto" w:fill="FF8534"/>
                <w:lang w:val="de-AT"/>
              </w:rPr>
              <w:t>M5</w:t>
            </w:r>
            <w:r w:rsidRPr="00CC1E54">
              <w:rPr>
                <w:rFonts w:ascii="Arial Black" w:hAnsi="Arial Black" w:cs="Arial"/>
                <w:b/>
                <w:bCs/>
                <w:sz w:val="20"/>
                <w:szCs w:val="22"/>
                <w:lang w:val="de-AT"/>
              </w:rPr>
              <w:t xml:space="preserve"> 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Schritt für Schritt zu einem gelungenen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Referat</w:t>
            </w:r>
          </w:p>
          <w:p w14:paraId="6FEA1F00" w14:textId="03B445E7" w:rsidR="00987869" w:rsidRPr="00987869" w:rsidRDefault="00987869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CC1E54">
              <w:rPr>
                <w:rFonts w:ascii="Arial Black" w:hAnsi="Arial Black" w:cs="Arial"/>
                <w:b/>
                <w:bCs/>
                <w:color w:val="FFFFFF" w:themeColor="background1"/>
                <w:sz w:val="20"/>
                <w:szCs w:val="22"/>
                <w:shd w:val="clear" w:color="auto" w:fill="FF8534"/>
                <w:lang w:val="de-AT"/>
              </w:rPr>
              <w:t>M6</w:t>
            </w:r>
            <w:r w:rsidRPr="00CC1E54">
              <w:rPr>
                <w:rFonts w:ascii="Arial Black" w:hAnsi="Arial Black" w:cs="Arial"/>
                <w:b/>
                <w:bCs/>
                <w:sz w:val="20"/>
                <w:szCs w:val="22"/>
                <w:lang w:val="de-AT"/>
              </w:rPr>
              <w:t xml:space="preserve"> </w:t>
            </w:r>
            <w:r w:rsidRPr="00987869">
              <w:rPr>
                <w:rFonts w:ascii="Arial" w:hAnsi="Arial" w:cs="Arial"/>
                <w:sz w:val="20"/>
                <w:szCs w:val="22"/>
                <w:lang w:val="de-AT"/>
              </w:rPr>
              <w:t>Zehn Regeln für einen guten Vortrag</w:t>
            </w:r>
          </w:p>
          <w:p w14:paraId="39797AF8" w14:textId="6353C665" w:rsidR="00987869" w:rsidRPr="005F5895" w:rsidRDefault="00987869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Komm,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red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>’ mit mir! – ein Märchenwürfelspiel</w:t>
            </w:r>
          </w:p>
          <w:p w14:paraId="3849E644" w14:textId="77777777" w:rsidR="00B55169" w:rsidRDefault="00987869" w:rsidP="00987869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5C609E47" wp14:editId="01A4EB21">
                  <wp:extent cx="141710" cy="144000"/>
                  <wp:effectExtent l="0" t="0" r="10795" b="889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HB 12</w:t>
            </w: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 Kurz oder lang gesprochen?</w:t>
            </w:r>
          </w:p>
          <w:p w14:paraId="6D96EE01" w14:textId="77777777" w:rsidR="00987869" w:rsidRDefault="00987869" w:rsidP="00987869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987869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1F3F9D34" wp14:editId="667EA436">
                  <wp:extent cx="141710" cy="144000"/>
                  <wp:effectExtent l="0" t="0" r="10795" b="889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4C48">
              <w:rPr>
                <w:rFonts w:ascii="Arial" w:hAnsi="Arial" w:cs="Arial"/>
                <w:b/>
                <w:sz w:val="20"/>
                <w:szCs w:val="22"/>
                <w:lang w:val="de-AT"/>
              </w:rPr>
              <w:t>HB 24: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Die beiden Frösche</w:t>
            </w:r>
          </w:p>
          <w:p w14:paraId="6C43160C" w14:textId="77777777" w:rsidR="00987869" w:rsidRDefault="00987869" w:rsidP="00987869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Nacherzählung mit 5 Fehlern </w:t>
            </w:r>
          </w:p>
          <w:p w14:paraId="4009B711" w14:textId="77777777" w:rsidR="00987869" w:rsidRDefault="00987869" w:rsidP="00987869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Rundumgeschichte</w:t>
            </w:r>
          </w:p>
          <w:p w14:paraId="37635E4A" w14:textId="2025F030" w:rsidR="00987869" w:rsidRPr="005F5895" w:rsidRDefault="00987869" w:rsidP="00987869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3443369C" wp14:editId="1192D943">
                  <wp:extent cx="141710" cy="144000"/>
                  <wp:effectExtent l="0" t="0" r="10795" b="889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HB 25: </w:t>
            </w:r>
          </w:p>
        </w:tc>
        <w:tc>
          <w:tcPr>
            <w:tcW w:w="33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0BA75B" w14:textId="77777777" w:rsidR="0071061B" w:rsidRDefault="0071061B" w:rsidP="0071061B">
            <w:pPr>
              <w:spacing w:after="120"/>
              <w:rPr>
                <w:rFonts w:ascii="Myriad Pro" w:eastAsia="Times New Roman" w:hAnsi="Myriad Pro" w:cs="Arial"/>
                <w:b/>
                <w:noProof/>
                <w:color w:val="000000" w:themeColor="text1"/>
                <w:sz w:val="23"/>
                <w:szCs w:val="23"/>
                <w:lang w:eastAsia="de-DE"/>
              </w:rPr>
            </w:pPr>
            <w:r w:rsidRPr="00FB48CE">
              <w:rPr>
                <w:rFonts w:ascii="Myriad Pro" w:eastAsia="Times New Roman" w:hAnsi="Myriad Pro" w:cs="Arial"/>
                <w:b/>
                <w:noProof/>
                <w:color w:val="000000" w:themeColor="text1"/>
                <w:sz w:val="23"/>
                <w:szCs w:val="23"/>
                <w:lang w:eastAsia="de-DE"/>
              </w:rPr>
              <w:t>LESEN</w:t>
            </w:r>
          </w:p>
          <w:p w14:paraId="419FD715" w14:textId="77777777" w:rsidR="00B55169" w:rsidRDefault="00AB15DB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AB15DB">
              <w:rPr>
                <w:rFonts w:ascii="Arial" w:hAnsi="Arial" w:cs="Arial"/>
                <w:sz w:val="20"/>
                <w:szCs w:val="22"/>
                <w:lang w:val="de-AT"/>
              </w:rPr>
              <w:t>Rapunzel</w:t>
            </w:r>
          </w:p>
          <w:p w14:paraId="6944873B" w14:textId="7301C0C9" w:rsidR="00987869" w:rsidRPr="0071061B" w:rsidRDefault="00987869" w:rsidP="00CC3E3C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 w:rsidR="0071061B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987869">
              <w:rPr>
                <w:rFonts w:ascii="Arial" w:hAnsi="Arial" w:cs="Arial"/>
                <w:sz w:val="20"/>
                <w:szCs w:val="22"/>
                <w:lang w:val="de-AT"/>
              </w:rPr>
              <w:t>Eine Mitmachgeschichte: Der grimmige König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  <w:p w14:paraId="6038890F" w14:textId="77777777" w:rsidR="00987869" w:rsidRDefault="00987869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Rotkäppchen</w:t>
            </w:r>
          </w:p>
          <w:p w14:paraId="7B65FB19" w14:textId="303C92C0" w:rsidR="00987869" w:rsidRDefault="00987869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Ist der Wolf so böse wie im Märchen? </w:t>
            </w:r>
          </w:p>
          <w:p w14:paraId="2B999E83" w14:textId="77777777" w:rsidR="00987869" w:rsidRDefault="00987869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Die Bremer Stadtmusikanten </w:t>
            </w:r>
          </w:p>
          <w:p w14:paraId="0AE7D9AB" w14:textId="7B963961" w:rsidR="00987869" w:rsidRDefault="00987869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Der Froschkönig</w:t>
            </w:r>
          </w:p>
          <w:p w14:paraId="4E389899" w14:textId="11A6BFA7" w:rsidR="00987869" w:rsidRDefault="00987869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Dichterwerkstatt</w:t>
            </w:r>
          </w:p>
          <w:p w14:paraId="237C6871" w14:textId="76BF740A" w:rsidR="00987869" w:rsidRDefault="00987869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Theaterstück: An allem ist die Katze schuld“</w:t>
            </w:r>
          </w:p>
          <w:p w14:paraId="512A4932" w14:textId="5E46D1D6" w:rsidR="00987869" w:rsidRDefault="00987869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Das hässliche Entlein</w:t>
            </w:r>
          </w:p>
          <w:p w14:paraId="795916A3" w14:textId="77777777" w:rsidR="00987869" w:rsidRDefault="00987869" w:rsidP="00987869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Märchen aus Tausendundeine Nacht: 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Al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i Baba und die vierzig Räuber </w:t>
            </w:r>
          </w:p>
          <w:p w14:paraId="4693125F" w14:textId="69C66F16" w:rsidR="00987869" w:rsidRPr="00AB15DB" w:rsidRDefault="00987869" w:rsidP="00987869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Wie der König Kesselflicker wurde</w:t>
            </w:r>
            <w:r w:rsidRPr="00AB15DB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FDF9" w14:textId="77777777" w:rsidR="0071061B" w:rsidRDefault="0071061B" w:rsidP="0071061B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SCHREIBEN</w:t>
            </w:r>
          </w:p>
          <w:p w14:paraId="1A7AAF1A" w14:textId="4026A17A" w:rsidR="00AB15DB" w:rsidRDefault="00AB15DB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Checkliste: Märchen</w:t>
            </w:r>
          </w:p>
          <w:p w14:paraId="3B90AEE1" w14:textId="3891CA80" w:rsidR="00AB15DB" w:rsidRDefault="00AB15DB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Rezept Märchen</w:t>
            </w:r>
          </w:p>
          <w:p w14:paraId="2CC09A9B" w14:textId="73F7F882" w:rsidR="00AB15DB" w:rsidRDefault="00AB15DB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Märchenwerkstatt</w:t>
            </w:r>
          </w:p>
          <w:p w14:paraId="374DDA12" w14:textId="77777777" w:rsidR="00AB15DB" w:rsidRDefault="00B55169" w:rsidP="00CC3E3C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Märchen </w:t>
            </w:r>
            <w:proofErr w:type="spellStart"/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reloaded</w:t>
            </w:r>
            <w:proofErr w:type="spellEnd"/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 – Rotkäppchen 2.0 </w:t>
            </w:r>
            <w:r w:rsidRPr="00BA1EA3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* </w:t>
            </w:r>
          </w:p>
          <w:p w14:paraId="4B113B9B" w14:textId="039793D0" w:rsidR="00AB15DB" w:rsidRDefault="00AB15DB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AB15DB">
              <w:rPr>
                <w:rFonts w:ascii="Arial" w:hAnsi="Arial" w:cs="Arial"/>
                <w:sz w:val="20"/>
                <w:szCs w:val="22"/>
                <w:lang w:val="de-AT"/>
              </w:rPr>
              <w:t>Zeitstufen</w:t>
            </w:r>
          </w:p>
          <w:p w14:paraId="690E4117" w14:textId="62E407D7" w:rsidR="00AB15DB" w:rsidRPr="00AB15DB" w:rsidRDefault="00AB15DB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Zeitformen: Präsens, Perfekt, Präteritum</w:t>
            </w:r>
          </w:p>
          <w:p w14:paraId="222326D7" w14:textId="7610DCCE" w:rsidR="00B55169" w:rsidRPr="005F5895" w:rsidRDefault="00987869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S- Schreibung</w:t>
            </w:r>
          </w:p>
          <w:p w14:paraId="7A9DD79E" w14:textId="2EDD0E0E" w:rsidR="00B55169" w:rsidRPr="005F5895" w:rsidRDefault="00987869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Märchenschreibwerkstatt</w:t>
            </w:r>
          </w:p>
        </w:tc>
      </w:tr>
      <w:tr w:rsidR="00E724A8" w:rsidRPr="005F5895" w14:paraId="0BDED831" w14:textId="77777777" w:rsidTr="00E724A8">
        <w:trPr>
          <w:jc w:val="center"/>
        </w:trPr>
        <w:tc>
          <w:tcPr>
            <w:tcW w:w="1306" w:type="dxa"/>
            <w:tcBorders>
              <w:top w:val="single" w:sz="4" w:space="0" w:color="auto"/>
              <w:bottom w:val="nil"/>
            </w:tcBorders>
          </w:tcPr>
          <w:p w14:paraId="6BEB3EA2" w14:textId="77777777" w:rsidR="00C64652" w:rsidRDefault="00C64652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3ACEB680" w14:textId="77777777" w:rsidR="00E724A8" w:rsidRDefault="00E724A8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6576E8CD" w14:textId="3F62D956" w:rsidR="00E724A8" w:rsidRPr="005F5895" w:rsidRDefault="00E724A8" w:rsidP="00E724A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199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38A47BC" w14:textId="60021D8F" w:rsidR="00C64652" w:rsidRDefault="00C64652" w:rsidP="00CC3E3C">
            <w:pPr>
              <w:spacing w:before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5</w:t>
            </w:r>
            <w:r w:rsidRPr="008D6B5B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. 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GRUSELMOMENTE</w:t>
            </w:r>
          </w:p>
          <w:p w14:paraId="0286E3D3" w14:textId="7AEEE656" w:rsidR="00C64652" w:rsidRPr="005F5895" w:rsidRDefault="00C64652" w:rsidP="002F6987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de-AT"/>
              </w:rPr>
              <w:t xml:space="preserve">SA: </w:t>
            </w:r>
            <w:r w:rsidRPr="001B1C5F">
              <w:rPr>
                <w:rFonts w:ascii="Arial" w:hAnsi="Arial" w:cs="Arial"/>
                <w:b/>
                <w:i/>
                <w:color w:val="000000" w:themeColor="text1"/>
                <w:sz w:val="20"/>
                <w:szCs w:val="22"/>
                <w:lang w:val="de-AT"/>
              </w:rPr>
              <w:t>Gruselgeschichte</w:t>
            </w:r>
          </w:p>
        </w:tc>
      </w:tr>
      <w:tr w:rsidR="00E724A8" w:rsidRPr="005F5895" w14:paraId="762CBCA0" w14:textId="77777777" w:rsidTr="00392112">
        <w:trPr>
          <w:trHeight w:val="344"/>
          <w:jc w:val="center"/>
        </w:trPr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14:paraId="32C6B3A0" w14:textId="77777777" w:rsidR="00B55169" w:rsidRDefault="00B55169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0BE5BF78" w14:textId="77777777" w:rsidR="00E724A8" w:rsidRDefault="00E724A8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7A4D05EE" w14:textId="77777777" w:rsidR="00E724A8" w:rsidRDefault="00E724A8" w:rsidP="0055174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de-AT"/>
              </w:rPr>
            </w:pPr>
            <w:r w:rsidRPr="00E724A8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de-AT"/>
              </w:rPr>
              <w:t>Jänner /Februar</w:t>
            </w:r>
          </w:p>
          <w:p w14:paraId="77E98002" w14:textId="77777777" w:rsidR="00E724A8" w:rsidRDefault="00E724A8" w:rsidP="0055174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de-AT"/>
              </w:rPr>
            </w:pPr>
          </w:p>
          <w:p w14:paraId="53E0B301" w14:textId="77777777" w:rsidR="00E724A8" w:rsidRDefault="00E724A8" w:rsidP="0055174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de-AT"/>
              </w:rPr>
            </w:pPr>
          </w:p>
          <w:p w14:paraId="6E4004F4" w14:textId="77777777" w:rsidR="00E724A8" w:rsidRDefault="00E724A8" w:rsidP="0055174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de-AT"/>
              </w:rPr>
            </w:pPr>
          </w:p>
          <w:p w14:paraId="290AEB72" w14:textId="77777777" w:rsidR="00E724A8" w:rsidRDefault="00E724A8" w:rsidP="0055174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de-AT"/>
              </w:rPr>
            </w:pPr>
          </w:p>
          <w:p w14:paraId="22F72FFC" w14:textId="77777777" w:rsidR="00E724A8" w:rsidRDefault="00E724A8" w:rsidP="0055174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de-AT"/>
              </w:rPr>
            </w:pPr>
          </w:p>
          <w:p w14:paraId="62F6F925" w14:textId="07EF16DE" w:rsidR="00E724A8" w:rsidRPr="00E724A8" w:rsidRDefault="00E724A8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11BC989E" w14:textId="77777777" w:rsidR="00C64652" w:rsidRDefault="00C64652" w:rsidP="00C64652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0257AAF7" w14:textId="77777777" w:rsidR="00B55169" w:rsidRDefault="00C64652" w:rsidP="00C64652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40096A">
              <w:rPr>
                <w:rFonts w:ascii="Arial" w:hAnsi="Arial" w:cs="Arial"/>
                <w:b/>
                <w:sz w:val="20"/>
                <w:szCs w:val="22"/>
                <w:lang w:val="de-AT"/>
              </w:rPr>
              <w:t>Das Nomen</w:t>
            </w:r>
          </w:p>
          <w:p w14:paraId="605E557D" w14:textId="77777777" w:rsidR="00C64652" w:rsidRDefault="00C64652" w:rsidP="00C64652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40096A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Nomen 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erkennen</w:t>
            </w:r>
          </w:p>
          <w:p w14:paraId="1E028670" w14:textId="77777777" w:rsidR="00C64652" w:rsidRDefault="00C64652" w:rsidP="00C64652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3E7683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Deklination des Nomens </w:t>
            </w:r>
          </w:p>
          <w:p w14:paraId="17BF36A7" w14:textId="1DA050A7" w:rsidR="00C64652" w:rsidRPr="003E7683" w:rsidRDefault="00C64652" w:rsidP="00C64652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40096A">
              <w:rPr>
                <w:rFonts w:ascii="Arial" w:hAnsi="Arial" w:cs="Arial"/>
                <w:b/>
                <w:sz w:val="20"/>
                <w:szCs w:val="22"/>
                <w:lang w:val="de-AT"/>
              </w:rPr>
              <w:t>Nominalisierung:</w:t>
            </w:r>
          </w:p>
          <w:p w14:paraId="66145E2E" w14:textId="78467D79" w:rsidR="00C64652" w:rsidRPr="0040096A" w:rsidRDefault="00C64652" w:rsidP="00CC3E3C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3938" w:type="dxa"/>
            <w:tcBorders>
              <w:top w:val="nil"/>
              <w:bottom w:val="nil"/>
            </w:tcBorders>
          </w:tcPr>
          <w:p w14:paraId="3DD79A2C" w14:textId="77777777" w:rsidR="00C64652" w:rsidRDefault="00C64652" w:rsidP="00C64652">
            <w:pPr>
              <w:spacing w:after="120"/>
              <w:rPr>
                <w:rFonts w:ascii="Arial" w:hAnsi="Arial" w:cs="Arial"/>
                <w:b/>
                <w:sz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lang w:val="de-AT"/>
              </w:rPr>
              <w:t>ZUHÖREN UND SPRECHEN</w:t>
            </w:r>
          </w:p>
          <w:p w14:paraId="27205F54" w14:textId="1FF5D802" w:rsidR="00C64652" w:rsidRDefault="00C64652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Redewendungen pantomimisch darstellen</w:t>
            </w:r>
          </w:p>
          <w:p w14:paraId="201AD43C" w14:textId="703CF472" w:rsidR="00C64652" w:rsidRDefault="00C64652" w:rsidP="00CC3E3C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Sehen – Sprechen – Reimen </w:t>
            </w:r>
          </w:p>
          <w:p w14:paraId="49CC7BF1" w14:textId="356C8AEF" w:rsidR="00B55169" w:rsidRDefault="00B55169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5F5D163E" wp14:editId="112B44FC">
                  <wp:extent cx="141710" cy="144000"/>
                  <wp:effectExtent l="0" t="0" r="10795" b="889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F6987">
              <w:rPr>
                <w:rFonts w:ascii="Arial" w:hAnsi="Arial" w:cs="Arial"/>
                <w:b/>
                <w:sz w:val="20"/>
                <w:szCs w:val="22"/>
                <w:lang w:val="de-AT"/>
              </w:rPr>
              <w:t>HB 13: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Dämonen der Nacht</w:t>
            </w:r>
          </w:p>
          <w:p w14:paraId="7C0AB1A3" w14:textId="414DBF10" w:rsidR="00BD556C" w:rsidRDefault="00BD556C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5EA7A499" wp14:editId="60626EFA">
                  <wp:extent cx="141710" cy="144000"/>
                  <wp:effectExtent l="0" t="0" r="10795" b="889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06E6B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HB 14: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Leseprobe „Das Haus, in dem es schräge Böden, sprechende Tiere und Wachstumspulver gibt“</w:t>
            </w:r>
          </w:p>
          <w:p w14:paraId="0242C030" w14:textId="31177174" w:rsidR="00E718DD" w:rsidRDefault="00E718DD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E718DD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LT: </w:t>
            </w: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6B68423C" wp14:editId="19C1E27F">
                  <wp:extent cx="141710" cy="144000"/>
                  <wp:effectExtent l="0" t="0" r="10795" b="8890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A6437">
              <w:rPr>
                <w:rFonts w:ascii="Arial" w:hAnsi="Arial" w:cs="Arial"/>
                <w:b/>
                <w:sz w:val="20"/>
                <w:szCs w:val="22"/>
                <w:lang w:val="de-AT"/>
              </w:rPr>
              <w:t>HB 26: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Der Handschuh</w:t>
            </w:r>
          </w:p>
          <w:p w14:paraId="3E1AEECA" w14:textId="0D698ADC" w:rsidR="00E718DD" w:rsidRDefault="00E718DD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Theaterstück: Vorhang auf – Der Handschuh</w:t>
            </w:r>
          </w:p>
          <w:p w14:paraId="06063ACD" w14:textId="380A7F5F" w:rsidR="00E718DD" w:rsidRDefault="00E718DD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05C5427F" wp14:editId="7B94B396">
                  <wp:extent cx="141710" cy="144000"/>
                  <wp:effectExtent l="0" t="0" r="10795" b="8890"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A6437">
              <w:rPr>
                <w:rFonts w:ascii="Arial" w:hAnsi="Arial" w:cs="Arial"/>
                <w:b/>
                <w:sz w:val="20"/>
                <w:szCs w:val="22"/>
                <w:lang w:val="de-AT"/>
              </w:rPr>
              <w:t>HB 27: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Interview mit Ritter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Delorges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(Radio)</w:t>
            </w:r>
          </w:p>
          <w:p w14:paraId="12BA7D34" w14:textId="77777777" w:rsidR="00E718DD" w:rsidRDefault="00E718DD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37C0DEED" w14:textId="4188FB95" w:rsidR="00B55169" w:rsidRPr="002F6987" w:rsidRDefault="00B55169" w:rsidP="00BD556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333" w:type="dxa"/>
            <w:tcBorders>
              <w:top w:val="nil"/>
              <w:bottom w:val="nil"/>
            </w:tcBorders>
          </w:tcPr>
          <w:p w14:paraId="75EAFC96" w14:textId="77777777" w:rsidR="00C64652" w:rsidRDefault="00C64652" w:rsidP="00C64652">
            <w:pPr>
              <w:spacing w:after="120"/>
              <w:rPr>
                <w:rFonts w:ascii="Myriad Pro" w:eastAsia="Times New Roman" w:hAnsi="Myriad Pro" w:cs="Arial"/>
                <w:b/>
                <w:noProof/>
                <w:color w:val="000000" w:themeColor="text1"/>
                <w:sz w:val="23"/>
                <w:szCs w:val="23"/>
                <w:lang w:eastAsia="de-DE"/>
              </w:rPr>
            </w:pPr>
            <w:r w:rsidRPr="00FB48CE">
              <w:rPr>
                <w:rFonts w:ascii="Myriad Pro" w:eastAsia="Times New Roman" w:hAnsi="Myriad Pro" w:cs="Arial"/>
                <w:b/>
                <w:noProof/>
                <w:color w:val="000000" w:themeColor="text1"/>
                <w:sz w:val="23"/>
                <w:szCs w:val="23"/>
                <w:lang w:eastAsia="de-DE"/>
              </w:rPr>
              <w:t>LESEN</w:t>
            </w:r>
          </w:p>
          <w:p w14:paraId="1DF01631" w14:textId="1E90187D" w:rsidR="00C64652" w:rsidRDefault="00C64652" w:rsidP="003E768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Nomen mit zwei Bedeutungen</w:t>
            </w:r>
          </w:p>
          <w:p w14:paraId="6D7AA695" w14:textId="6800972B" w:rsidR="00C64652" w:rsidRDefault="00C64652" w:rsidP="003E768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Palindrom</w:t>
            </w:r>
          </w:p>
          <w:p w14:paraId="18BD3D39" w14:textId="2EE278CB" w:rsidR="00C64652" w:rsidRDefault="00C64652" w:rsidP="003E7683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Leseprofis: Schulung Textverständnis</w:t>
            </w:r>
          </w:p>
          <w:p w14:paraId="20F6C49F" w14:textId="77777777" w:rsidR="00E718DD" w:rsidRDefault="00C64652" w:rsidP="003E768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E718DD">
              <w:rPr>
                <w:rFonts w:ascii="Arial" w:hAnsi="Arial" w:cs="Arial"/>
                <w:sz w:val="20"/>
                <w:szCs w:val="22"/>
                <w:lang w:val="de-AT"/>
              </w:rPr>
              <w:t>Geschichten zum Gruseln oder auch nicht</w:t>
            </w:r>
          </w:p>
          <w:p w14:paraId="6341AC74" w14:textId="77777777" w:rsidR="00E718DD" w:rsidRDefault="00C64652" w:rsidP="003E768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Dichterwerkstatt: Der-die-das-Artikel</w:t>
            </w:r>
            <w:r w:rsidR="00E718DD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  <w:p w14:paraId="33394A4D" w14:textId="77777777" w:rsidR="00E718DD" w:rsidRDefault="00E718DD" w:rsidP="003E768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Leseprobe: Warrior Cats</w:t>
            </w:r>
          </w:p>
          <w:p w14:paraId="37E43D45" w14:textId="59093A13" w:rsidR="00E718DD" w:rsidRDefault="00E718DD" w:rsidP="003E768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Sprache der Comics </w:t>
            </w:r>
            <w:r w:rsidRPr="0061331C">
              <w:rPr>
                <w:rFonts w:ascii="Arial" w:hAnsi="Arial" w:cs="Arial"/>
                <w:sz w:val="20"/>
                <w:szCs w:val="22"/>
                <w:lang w:val="de-AT"/>
              </w:rPr>
              <w:t xml:space="preserve">anhand des </w:t>
            </w:r>
            <w:proofErr w:type="spellStart"/>
            <w:r w:rsidRPr="0061331C">
              <w:rPr>
                <w:rFonts w:ascii="Arial" w:hAnsi="Arial" w:cs="Arial"/>
                <w:sz w:val="20"/>
                <w:szCs w:val="22"/>
                <w:lang w:val="de-AT"/>
              </w:rPr>
              <w:t>Graphic</w:t>
            </w:r>
            <w:proofErr w:type="spellEnd"/>
            <w:r w:rsidRPr="0061331C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proofErr w:type="spellStart"/>
            <w:r w:rsidRPr="0061331C">
              <w:rPr>
                <w:rFonts w:ascii="Arial" w:hAnsi="Arial" w:cs="Arial"/>
                <w:sz w:val="20"/>
                <w:szCs w:val="22"/>
                <w:lang w:val="de-AT"/>
              </w:rPr>
              <w:t>Novels</w:t>
            </w:r>
            <w:proofErr w:type="spellEnd"/>
            <w:r w:rsidRPr="0061331C">
              <w:rPr>
                <w:rFonts w:ascii="Arial" w:hAnsi="Arial" w:cs="Arial"/>
                <w:sz w:val="20"/>
                <w:szCs w:val="22"/>
                <w:lang w:val="de-AT"/>
              </w:rPr>
              <w:t xml:space="preserve"> „Warrior Cats“</w:t>
            </w:r>
          </w:p>
          <w:p w14:paraId="48281572" w14:textId="77777777" w:rsidR="00E718DD" w:rsidRDefault="00C64652" w:rsidP="003E768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Dichterwerkstatt: Das</w:t>
            </w:r>
            <w:r w:rsidR="00E718DD">
              <w:rPr>
                <w:rFonts w:ascii="Arial" w:hAnsi="Arial" w:cs="Arial"/>
                <w:sz w:val="20"/>
                <w:szCs w:val="22"/>
                <w:lang w:val="de-AT"/>
              </w:rPr>
              <w:t xml:space="preserve"> Monsterlied</w:t>
            </w:r>
          </w:p>
          <w:p w14:paraId="7F0BACD6" w14:textId="77777777" w:rsidR="00B55169" w:rsidRDefault="00C64652" w:rsidP="00E718D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E718DD">
              <w:rPr>
                <w:rFonts w:ascii="Arial Black" w:hAnsi="Arial Black" w:cs="Arial"/>
                <w:b/>
                <w:bCs/>
                <w:color w:val="FFFFFF" w:themeColor="background1"/>
                <w:sz w:val="20"/>
                <w:szCs w:val="22"/>
                <w:shd w:val="clear" w:color="auto" w:fill="FF8534"/>
                <w:lang w:val="de-AT"/>
              </w:rPr>
              <w:t>M 10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C154F9">
              <w:rPr>
                <w:rFonts w:ascii="Arial" w:hAnsi="Arial" w:cs="Arial"/>
                <w:sz w:val="20"/>
                <w:szCs w:val="22"/>
                <w:lang w:val="de-AT"/>
              </w:rPr>
              <w:t>Balladen lesen, verstehen und darstellen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C154F9">
              <w:rPr>
                <w:rFonts w:ascii="Arial" w:hAnsi="Arial" w:cs="Arial"/>
                <w:sz w:val="20"/>
                <w:szCs w:val="22"/>
                <w:lang w:val="de-AT"/>
              </w:rPr>
              <w:t>am Beispiel von „Der Handschuh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“</w:t>
            </w:r>
            <w:r w:rsidR="00E718DD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  <w:p w14:paraId="68F3DDEE" w14:textId="7DF29B47" w:rsidR="00E718DD" w:rsidRDefault="00E718DD" w:rsidP="00E718D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Medientypen unterscheiden (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mulitmedial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>)</w:t>
            </w:r>
          </w:p>
        </w:tc>
        <w:tc>
          <w:tcPr>
            <w:tcW w:w="3789" w:type="dxa"/>
            <w:tcBorders>
              <w:top w:val="nil"/>
              <w:bottom w:val="nil"/>
            </w:tcBorders>
          </w:tcPr>
          <w:p w14:paraId="511D078D" w14:textId="77777777" w:rsidR="00C64652" w:rsidRDefault="00C64652" w:rsidP="00C64652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SCHREIBEN</w:t>
            </w:r>
          </w:p>
          <w:p w14:paraId="3107626A" w14:textId="77777777" w:rsidR="00C64652" w:rsidRDefault="00C64652" w:rsidP="00C6465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Konkreta &amp; Abstrakta </w:t>
            </w:r>
          </w:p>
          <w:p w14:paraId="79E4B08C" w14:textId="77777777" w:rsidR="00C64652" w:rsidRDefault="00C64652" w:rsidP="00C6465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Artikel </w:t>
            </w:r>
          </w:p>
          <w:p w14:paraId="55B444A6" w14:textId="77777777" w:rsidR="00C64652" w:rsidRDefault="00C64652" w:rsidP="00C6465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Ein Nomen </w:t>
            </w:r>
            <w:r w:rsidRPr="00553300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zwei Artikel </w:t>
            </w:r>
            <w:r w:rsidRPr="00553300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zwei Bedeutungen </w:t>
            </w:r>
          </w:p>
          <w:p w14:paraId="7619B4F2" w14:textId="77777777" w:rsidR="00C64652" w:rsidRDefault="00C64652" w:rsidP="00C6465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Komposita </w:t>
            </w:r>
          </w:p>
          <w:p w14:paraId="1E545E87" w14:textId="7C250CBF" w:rsidR="00C64652" w:rsidRDefault="00C64652" w:rsidP="00C6465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Rezept Gruselgeschichte &amp; Checkl</w:t>
            </w:r>
            <w:r w:rsidRPr="002F6987">
              <w:rPr>
                <w:rFonts w:ascii="Arial" w:hAnsi="Arial" w:cs="Arial"/>
                <w:sz w:val="20"/>
                <w:szCs w:val="22"/>
                <w:lang w:val="de-AT"/>
              </w:rPr>
              <w:t>iste</w:t>
            </w:r>
          </w:p>
          <w:p w14:paraId="0CA10123" w14:textId="17B54A79" w:rsidR="00E718DD" w:rsidRDefault="00C64652" w:rsidP="00C6465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Brainstorming &amp; Verfassen einer Gruselgeschichte zu Bild </w:t>
            </w:r>
          </w:p>
          <w:p w14:paraId="79B428DB" w14:textId="0F904A67" w:rsidR="00C64652" w:rsidRDefault="00C64652" w:rsidP="00C6465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Deklination</w:t>
            </w:r>
          </w:p>
          <w:p w14:paraId="68DF9492" w14:textId="4B1B9D98" w:rsidR="00D34111" w:rsidRDefault="00D34111" w:rsidP="00C6465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Nominalisierung</w:t>
            </w:r>
            <w:r w:rsidR="00BD556C">
              <w:rPr>
                <w:rFonts w:ascii="Arial" w:hAnsi="Arial" w:cs="Arial"/>
                <w:sz w:val="20"/>
                <w:szCs w:val="22"/>
                <w:lang w:val="de-AT"/>
              </w:rPr>
              <w:t>: Verben &amp; Adjektiv</w:t>
            </w:r>
          </w:p>
          <w:p w14:paraId="7D3505CE" w14:textId="3B484E27" w:rsidR="00B55169" w:rsidRPr="00BD556C" w:rsidRDefault="00B55169" w:rsidP="00BD556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Gruselgeschichte mit einem Textverarbeitungsprogramm fertigschreiben </w:t>
            </w:r>
          </w:p>
        </w:tc>
      </w:tr>
      <w:tr w:rsidR="00E724A8" w:rsidRPr="005F5895" w14:paraId="57FD14E4" w14:textId="77777777" w:rsidTr="00392112">
        <w:trPr>
          <w:jc w:val="center"/>
        </w:trPr>
        <w:tc>
          <w:tcPr>
            <w:tcW w:w="130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697DF" w14:textId="77777777" w:rsidR="00E718DD" w:rsidRPr="005F5895" w:rsidRDefault="00E718DD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199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E8E3D0E" w14:textId="77777777" w:rsidR="00E718DD" w:rsidRPr="005F5895" w:rsidRDefault="00E718DD" w:rsidP="001B1C5F">
            <w:pPr>
              <w:spacing w:before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6</w:t>
            </w:r>
            <w:r w:rsidRPr="005F589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. EIN BILD SAGT MEHR ALS EIN WORT</w:t>
            </w:r>
          </w:p>
          <w:p w14:paraId="3DC8E403" w14:textId="41C91661" w:rsidR="00E718DD" w:rsidRPr="005F5895" w:rsidRDefault="00E718DD" w:rsidP="00E718DD">
            <w:pPr>
              <w:spacing w:after="120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de-AT"/>
              </w:rPr>
              <w:t xml:space="preserve">SA: </w:t>
            </w:r>
            <w:r w:rsidRPr="005F5895">
              <w:rPr>
                <w:rFonts w:ascii="Arial" w:hAnsi="Arial" w:cs="Arial"/>
                <w:b/>
                <w:i/>
                <w:color w:val="000000" w:themeColor="text1"/>
                <w:sz w:val="20"/>
                <w:szCs w:val="22"/>
                <w:lang w:val="de-AT"/>
              </w:rPr>
              <w:t>Bildgeschichte</w:t>
            </w:r>
          </w:p>
        </w:tc>
      </w:tr>
      <w:tr w:rsidR="00E724A8" w:rsidRPr="005F5895" w14:paraId="3C3FFFB6" w14:textId="77777777" w:rsidTr="00611318">
        <w:trPr>
          <w:trHeight w:val="289"/>
          <w:jc w:val="center"/>
        </w:trPr>
        <w:tc>
          <w:tcPr>
            <w:tcW w:w="1306" w:type="dxa"/>
            <w:tcBorders>
              <w:top w:val="nil"/>
              <w:bottom w:val="nil"/>
            </w:tcBorders>
          </w:tcPr>
          <w:p w14:paraId="10F8D835" w14:textId="3B128AC3" w:rsidR="00B55169" w:rsidRPr="005F5895" w:rsidRDefault="00B55169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358B341C" w14:textId="77777777" w:rsidR="00B55169" w:rsidRPr="005F5895" w:rsidRDefault="00B55169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385ADB42" w14:textId="77777777" w:rsidR="00B55169" w:rsidRPr="005F5895" w:rsidRDefault="00B55169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109A3897" w14:textId="77777777" w:rsidR="00B55169" w:rsidRPr="005F5895" w:rsidRDefault="00B55169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720276C0" w14:textId="77777777" w:rsidR="00B55169" w:rsidRPr="005F5895" w:rsidRDefault="00B55169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7EC91F3D" w14:textId="77777777" w:rsidR="00B55169" w:rsidRPr="005F5895" w:rsidRDefault="00B55169" w:rsidP="00500F74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7DCD6BE" w14:textId="77777777" w:rsidR="00E724A8" w:rsidRDefault="00E724A8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Februar/</w:t>
            </w:r>
          </w:p>
          <w:p w14:paraId="5E65B726" w14:textId="2E26F84A" w:rsidR="00B55169" w:rsidRPr="005F5895" w:rsidRDefault="00E724A8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März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5C591B8C" w14:textId="77777777" w:rsidR="00B55169" w:rsidRDefault="00E718DD" w:rsidP="00551742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Was Bilder alles erzählen können</w:t>
            </w:r>
          </w:p>
          <w:p w14:paraId="3211311C" w14:textId="77777777" w:rsidR="00E718DD" w:rsidRDefault="00E718DD" w:rsidP="00E718DD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Satzzeichen setzen</w:t>
            </w:r>
          </w:p>
          <w:p w14:paraId="426C1008" w14:textId="625E4C72" w:rsidR="00E718DD" w:rsidRDefault="00E718DD" w:rsidP="00E718DD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Sätze bauen – Die Satzarten</w:t>
            </w:r>
          </w:p>
          <w:p w14:paraId="55907BF6" w14:textId="0457795E" w:rsidR="00E718DD" w:rsidRDefault="00E718DD" w:rsidP="00E718DD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Direkte Rede – wenn Bilder sprechen</w:t>
            </w:r>
          </w:p>
          <w:p w14:paraId="324B6B34" w14:textId="77777777" w:rsidR="00E718DD" w:rsidRDefault="00E718DD" w:rsidP="00E718DD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Bilder lernen laufen – Bildgeschichten schreiben</w:t>
            </w:r>
          </w:p>
          <w:p w14:paraId="2EB552BC" w14:textId="7D33AF9D" w:rsidR="00E718DD" w:rsidRDefault="00E718DD" w:rsidP="00E718DD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Alles doppelt – Die Doppelkonsonanten</w:t>
            </w:r>
          </w:p>
          <w:p w14:paraId="5E343724" w14:textId="2D90D3C9" w:rsidR="00E718DD" w:rsidRDefault="00E718DD" w:rsidP="00E718DD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Wortfeld „sagen“</w:t>
            </w:r>
          </w:p>
          <w:p w14:paraId="28199BAA" w14:textId="77777777" w:rsidR="00E718DD" w:rsidRDefault="00E718DD" w:rsidP="00E718DD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2AD7C272" w14:textId="77777777" w:rsidR="00E718DD" w:rsidRPr="005F5895" w:rsidRDefault="00E718DD" w:rsidP="00E718D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16517362" w14:textId="696242ED" w:rsidR="00E718DD" w:rsidRPr="005F5895" w:rsidRDefault="00E718DD" w:rsidP="00551742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3938" w:type="dxa"/>
            <w:tcBorders>
              <w:top w:val="nil"/>
              <w:bottom w:val="nil"/>
            </w:tcBorders>
          </w:tcPr>
          <w:p w14:paraId="27F90794" w14:textId="77777777" w:rsidR="00E718DD" w:rsidRPr="005F5895" w:rsidRDefault="00E718DD" w:rsidP="00E718D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1E17E750" wp14:editId="1611AA3A">
                  <wp:extent cx="141710" cy="144000"/>
                  <wp:effectExtent l="0" t="0" r="10795" b="889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HB 15</w:t>
            </w: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 Zeichnen nach Anleitung *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  <w:p w14:paraId="17A48891" w14:textId="77777777" w:rsidR="00E718DD" w:rsidRDefault="00E718DD" w:rsidP="00E718D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Textproduktion (Bild und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Handlungsablauf) </w:t>
            </w:r>
          </w:p>
          <w:p w14:paraId="0B36BA43" w14:textId="4D945356" w:rsidR="00E97925" w:rsidRDefault="00E97925" w:rsidP="00E718D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Klassengespräch: Immer wieder neue Handy? * </w:t>
            </w: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4E4DF085" wp14:editId="1F10F5D6">
                  <wp:extent cx="141710" cy="144000"/>
                  <wp:effectExtent l="0" t="0" r="10795" b="889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06E6B">
              <w:rPr>
                <w:rFonts w:ascii="Arial" w:hAnsi="Arial" w:cs="Arial"/>
                <w:b/>
                <w:sz w:val="20"/>
                <w:szCs w:val="22"/>
                <w:lang w:val="de-AT"/>
              </w:rPr>
              <w:t>HB 16: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Der Bär auf dem Försterball</w:t>
            </w:r>
          </w:p>
          <w:p w14:paraId="47C4A2CC" w14:textId="5DA640DA" w:rsidR="001A790F" w:rsidRDefault="001A790F" w:rsidP="00E718D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4E12D5BE" wp14:editId="439EBF1A">
                  <wp:extent cx="141710" cy="144000"/>
                  <wp:effectExtent l="0" t="0" r="10795" b="8890"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A6437">
              <w:rPr>
                <w:rFonts w:ascii="Arial" w:hAnsi="Arial" w:cs="Arial"/>
                <w:b/>
                <w:sz w:val="20"/>
                <w:szCs w:val="22"/>
                <w:lang w:val="de-AT"/>
              </w:rPr>
              <w:t>HB 28: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Max und Moritz: Der zweite Streich</w:t>
            </w:r>
          </w:p>
          <w:p w14:paraId="6DE00016" w14:textId="45702EE6" w:rsidR="001A790F" w:rsidRDefault="001A790F" w:rsidP="00E718D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Rollenspiel: Der Bär am Försterball</w:t>
            </w:r>
          </w:p>
          <w:p w14:paraId="36FA6D50" w14:textId="77777777" w:rsidR="001A790F" w:rsidRPr="001A790F" w:rsidRDefault="001A790F" w:rsidP="001A790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Dialekte: Asterix redet wienerisch</w:t>
            </w:r>
          </w:p>
          <w:p w14:paraId="629FDAA8" w14:textId="29943D25" w:rsidR="001A790F" w:rsidRDefault="001A790F" w:rsidP="00E718D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7F301D7E" w14:textId="566B18D1" w:rsidR="00B55169" w:rsidRPr="005F5895" w:rsidRDefault="00B55169" w:rsidP="00E9792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bottom w:val="nil"/>
            </w:tcBorders>
          </w:tcPr>
          <w:p w14:paraId="5AF644C1" w14:textId="77777777" w:rsidR="00E97925" w:rsidRDefault="00E97925" w:rsidP="00E9792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Münchhausen</w:t>
            </w:r>
          </w:p>
          <w:p w14:paraId="06CAAD08" w14:textId="77777777" w:rsidR="00E97925" w:rsidRDefault="00E97925" w:rsidP="00E9792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Wahrheit oder Lüge</w:t>
            </w:r>
          </w:p>
          <w:p w14:paraId="6BE5044A" w14:textId="3C16238F" w:rsidR="001A790F" w:rsidRDefault="001A790F" w:rsidP="00E9792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LT: </w:t>
            </w:r>
            <w:r w:rsidRPr="001A790F">
              <w:rPr>
                <w:rFonts w:ascii="Arial" w:hAnsi="Arial" w:cs="Arial"/>
                <w:sz w:val="20"/>
                <w:szCs w:val="22"/>
                <w:lang w:val="de-AT"/>
              </w:rPr>
              <w:t>Der Ritt auf der Kanonenkugel</w:t>
            </w:r>
          </w:p>
          <w:p w14:paraId="385EF9FE" w14:textId="77777777" w:rsidR="001A790F" w:rsidRDefault="001A790F" w:rsidP="00E9792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Die Ente an der Schnur</w:t>
            </w:r>
          </w:p>
          <w:p w14:paraId="2EA96555" w14:textId="77777777" w:rsidR="001A790F" w:rsidRDefault="001A790F" w:rsidP="00E9792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Dichterwerkstatt: Max und Moritz</w:t>
            </w:r>
          </w:p>
          <w:p w14:paraId="4C7FF891" w14:textId="2E257400" w:rsidR="001A790F" w:rsidRDefault="001A790F" w:rsidP="00E9792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Der Bär auf dem Försterball</w:t>
            </w:r>
          </w:p>
          <w:p w14:paraId="40406ABB" w14:textId="024B6B84" w:rsidR="001A790F" w:rsidRDefault="001A790F" w:rsidP="00E9792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Staunenswertes aus dem Internet</w:t>
            </w:r>
          </w:p>
          <w:p w14:paraId="69E82B54" w14:textId="2A868C8C" w:rsidR="00B55169" w:rsidRPr="005F5895" w:rsidRDefault="00B55169" w:rsidP="001A790F">
            <w:pP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14:paraId="05AE9AA8" w14:textId="166FCBEB" w:rsidR="00E97925" w:rsidRDefault="00E718DD" w:rsidP="00E718D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CC1E54">
              <w:rPr>
                <w:rFonts w:ascii="Arial Black" w:hAnsi="Arial Black" w:cs="Arial"/>
                <w:b/>
                <w:bCs/>
                <w:color w:val="FFFFFF" w:themeColor="background1"/>
                <w:sz w:val="20"/>
                <w:szCs w:val="22"/>
                <w:shd w:val="clear" w:color="auto" w:fill="FF8534"/>
                <w:lang w:val="de-AT"/>
              </w:rPr>
              <w:t>M7</w:t>
            </w:r>
            <w:r w:rsidRPr="00CC1E54">
              <w:rPr>
                <w:rFonts w:ascii="Arial Black" w:hAnsi="Arial Black" w:cs="Arial"/>
                <w:b/>
                <w:bCs/>
                <w:color w:val="FFFFFF" w:themeColor="background1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Ein 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Cluster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erstellen</w:t>
            </w:r>
          </w:p>
          <w:p w14:paraId="5DAD2F78" w14:textId="6947705B" w:rsidR="00E97925" w:rsidRPr="005F5895" w:rsidRDefault="00E97925" w:rsidP="00E718D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Die Satzarten: Aussagesatz, Fragesatz, 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Aufforderungssatz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&amp; ihre Satzzeichen</w:t>
            </w:r>
          </w:p>
          <w:p w14:paraId="7141B9D7" w14:textId="77777777" w:rsidR="00E97925" w:rsidRDefault="00E97925" w:rsidP="00406E6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Direkte Rede: </w:t>
            </w:r>
            <w:r w:rsidR="00B55169" w:rsidRPr="005F5895">
              <w:rPr>
                <w:rFonts w:ascii="Arial" w:hAnsi="Arial" w:cs="Arial"/>
                <w:sz w:val="20"/>
                <w:szCs w:val="22"/>
                <w:lang w:val="de-AT"/>
              </w:rPr>
              <w:t>Übung zu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r</w:t>
            </w:r>
            <w:r w:rsidR="00B55169"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 Stellung des Begleitsatzes </w:t>
            </w:r>
          </w:p>
          <w:p w14:paraId="70A570EA" w14:textId="6CD5702A" w:rsidR="00E97925" w:rsidRDefault="00B55169" w:rsidP="00406E6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Wortfeld „sagen“</w:t>
            </w:r>
            <w:r w:rsidR="00E97925">
              <w:rPr>
                <w:rFonts w:ascii="Arial" w:hAnsi="Arial" w:cs="Arial"/>
                <w:sz w:val="20"/>
                <w:szCs w:val="22"/>
                <w:lang w:val="de-AT"/>
              </w:rPr>
              <w:t xml:space="preserve"> &amp; Wortfeld „machen“ (Dudenonline)</w:t>
            </w:r>
          </w:p>
          <w:p w14:paraId="285CBB0A" w14:textId="08802BC7" w:rsidR="00E97925" w:rsidRDefault="00E97925" w:rsidP="00406E6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Geschichtenmaler</w:t>
            </w:r>
          </w:p>
          <w:p w14:paraId="31DC304E" w14:textId="73DFC0C8" w:rsidR="00E97925" w:rsidRPr="005F5895" w:rsidRDefault="00E97925" w:rsidP="00E9792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Rezept Bildgeschichte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&amp; Checkl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iste</w:t>
            </w:r>
          </w:p>
          <w:p w14:paraId="65844F53" w14:textId="1FE4066F" w:rsidR="00E97925" w:rsidRDefault="00E97925" w:rsidP="00E9792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Münchhausen: Perspektivenwechsel</w:t>
            </w:r>
          </w:p>
          <w:p w14:paraId="2031161D" w14:textId="49235945" w:rsidR="00E97925" w:rsidRDefault="00E97925" w:rsidP="00406E6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Vater und Sohn-Bildgeschichte </w:t>
            </w:r>
          </w:p>
          <w:p w14:paraId="2BFD5CC1" w14:textId="4AF0AB71" w:rsidR="00E97925" w:rsidRDefault="00E97925" w:rsidP="00406E6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Snoopy &amp; Charly Brown-Comic</w:t>
            </w:r>
          </w:p>
          <w:p w14:paraId="2F139348" w14:textId="77777777" w:rsidR="00E97925" w:rsidRDefault="00E97925" w:rsidP="00E9792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Wort-S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chatz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kiste</w:t>
            </w: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 häufige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und seltene Doppelkonsonanten</w:t>
            </w:r>
          </w:p>
          <w:p w14:paraId="4B4C7CBD" w14:textId="1ABBBB77" w:rsidR="00E97925" w:rsidRDefault="00E97925" w:rsidP="00E9792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Besonderheiten </w:t>
            </w:r>
            <w:proofErr w:type="spellStart"/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tz</w:t>
            </w:r>
            <w:proofErr w:type="spellEnd"/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 &amp; </w:t>
            </w:r>
            <w:proofErr w:type="spellStart"/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ck</w:t>
            </w:r>
            <w:proofErr w:type="spellEnd"/>
          </w:p>
          <w:p w14:paraId="34B87442" w14:textId="70DA01C2" w:rsidR="00E97925" w:rsidRDefault="00E97925" w:rsidP="00E9792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Bildgeschichte: Tom und Jerry</w:t>
            </w:r>
          </w:p>
          <w:p w14:paraId="76826DF4" w14:textId="04C11ADC" w:rsidR="00E97925" w:rsidRDefault="00E97925" w:rsidP="00E9792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Bildgeschichte: Wenn der Vater mit dem Sohn</w:t>
            </w:r>
          </w:p>
          <w:p w14:paraId="3770BE27" w14:textId="58C333C1" w:rsidR="00E718DD" w:rsidRPr="005F5895" w:rsidRDefault="001A790F" w:rsidP="001A790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1A790F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Kochrezept: Lügengeschichten</w:t>
            </w:r>
          </w:p>
        </w:tc>
      </w:tr>
      <w:tr w:rsidR="001A790F" w:rsidRPr="005F5895" w14:paraId="10B0F4D7" w14:textId="77777777" w:rsidTr="00611318">
        <w:trPr>
          <w:jc w:val="center"/>
        </w:trPr>
        <w:tc>
          <w:tcPr>
            <w:tcW w:w="1306" w:type="dxa"/>
            <w:tcBorders>
              <w:top w:val="nil"/>
              <w:bottom w:val="nil"/>
            </w:tcBorders>
            <w:shd w:val="clear" w:color="auto" w:fill="auto"/>
          </w:tcPr>
          <w:p w14:paraId="50949FFB" w14:textId="77777777" w:rsidR="001A790F" w:rsidRPr="005F5895" w:rsidRDefault="001A790F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199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42482FB" w14:textId="77777777" w:rsidR="001A790F" w:rsidRPr="005F5895" w:rsidRDefault="001A790F" w:rsidP="001A790F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7</w:t>
            </w:r>
            <w:r w:rsidRPr="005F589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. NARRISCH GUATE G’SCHICHTEN</w:t>
            </w:r>
          </w:p>
          <w:p w14:paraId="0F712C90" w14:textId="47C1BB36" w:rsidR="001A790F" w:rsidRPr="005F5895" w:rsidRDefault="001A790F" w:rsidP="001A790F">
            <w:pPr>
              <w:spacing w:after="120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SA: </w:t>
            </w:r>
            <w:r w:rsidRPr="005F5895">
              <w:rPr>
                <w:rFonts w:ascii="Arial" w:hAnsi="Arial" w:cs="Arial"/>
                <w:b/>
                <w:i/>
                <w:sz w:val="20"/>
                <w:szCs w:val="22"/>
                <w:lang w:val="de-AT"/>
              </w:rPr>
              <w:t>Nacherzählung</w:t>
            </w:r>
          </w:p>
        </w:tc>
      </w:tr>
      <w:tr w:rsidR="00E724A8" w:rsidRPr="005F5895" w14:paraId="04B78514" w14:textId="77777777" w:rsidTr="00E3069B">
        <w:trPr>
          <w:jc w:val="center"/>
        </w:trPr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14:paraId="74BABB4F" w14:textId="77777777" w:rsidR="00B55169" w:rsidRPr="005F5895" w:rsidRDefault="00B55169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AB0B56B" w14:textId="77777777" w:rsidR="00B55169" w:rsidRPr="005F5895" w:rsidRDefault="00B55169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1D1C8FB" w14:textId="77777777" w:rsidR="00B55169" w:rsidRPr="005F5895" w:rsidRDefault="00B55169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86EF1F3" w14:textId="7F887F15" w:rsidR="00B55169" w:rsidRPr="005F5895" w:rsidRDefault="00B55169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1344C56E" w14:textId="77777777" w:rsidR="00B55169" w:rsidRPr="005F5895" w:rsidRDefault="00B55169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5056D1BF" w14:textId="77777777" w:rsidR="00B55169" w:rsidRPr="005F5895" w:rsidRDefault="00B55169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2DB95C7D" w14:textId="77777777" w:rsidR="00B55169" w:rsidRPr="005F5895" w:rsidRDefault="00B55169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FAD9127" w14:textId="17920B2B" w:rsidR="00B55169" w:rsidRPr="005F5895" w:rsidRDefault="00E724A8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April/Mai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31FA39F6" w14:textId="77777777" w:rsidR="00B55169" w:rsidRDefault="001A790F" w:rsidP="001A790F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Eine Geschichte – viele Sätze</w:t>
            </w:r>
          </w:p>
          <w:p w14:paraId="57CAD3D5" w14:textId="77777777" w:rsidR="001A790F" w:rsidRDefault="001A790F" w:rsidP="001A790F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Die Bausteine des Satzes:</w:t>
            </w:r>
          </w:p>
          <w:p w14:paraId="12619713" w14:textId="77777777" w:rsidR="001A790F" w:rsidRDefault="001A790F" w:rsidP="001A790F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Lesen und verstehen – eine Nacherzählung schreiben</w:t>
            </w:r>
          </w:p>
          <w:p w14:paraId="64C02D98" w14:textId="3BA2187B" w:rsidR="001A790F" w:rsidRDefault="001A790F" w:rsidP="001A790F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Fallergänzungen</w:t>
            </w:r>
          </w:p>
          <w:p w14:paraId="44ED7577" w14:textId="77777777" w:rsidR="001A790F" w:rsidRDefault="001A790F" w:rsidP="001A790F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Die Verbklammer</w:t>
            </w:r>
          </w:p>
          <w:p w14:paraId="5491EE9D" w14:textId="7D7BE542" w:rsidR="001A790F" w:rsidRPr="005F5895" w:rsidRDefault="001A790F" w:rsidP="001A790F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Die Dehnung</w:t>
            </w:r>
          </w:p>
          <w:p w14:paraId="65DEDA5E" w14:textId="1B2D6B9F" w:rsidR="001A790F" w:rsidRPr="005F5895" w:rsidRDefault="001A790F" w:rsidP="00DD51BB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3938" w:type="dxa"/>
            <w:tcBorders>
              <w:top w:val="nil"/>
              <w:bottom w:val="nil"/>
            </w:tcBorders>
          </w:tcPr>
          <w:p w14:paraId="3C85649F" w14:textId="3674316B" w:rsidR="00B55169" w:rsidRDefault="00B55169" w:rsidP="00DD51B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71D48E12" wp14:editId="025B4034">
                  <wp:extent cx="141710" cy="144000"/>
                  <wp:effectExtent l="0" t="0" r="10795" b="889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06E6B">
              <w:rPr>
                <w:rFonts w:ascii="Arial" w:hAnsi="Arial" w:cs="Arial"/>
                <w:b/>
                <w:sz w:val="20"/>
                <w:szCs w:val="22"/>
                <w:lang w:val="de-AT"/>
              </w:rPr>
              <w:t>HB 18: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Wie Eulenspiegel einem Esel das Lesen beibrachte </w:t>
            </w:r>
          </w:p>
          <w:p w14:paraId="7ACC92A8" w14:textId="215EC286" w:rsidR="00B55169" w:rsidRDefault="00C34AED" w:rsidP="000E510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Sprichwörter aus vergangener Zeit</w:t>
            </w:r>
          </w:p>
          <w:p w14:paraId="249BB5B4" w14:textId="04967F67" w:rsidR="001530E7" w:rsidRPr="005F5895" w:rsidRDefault="001530E7" w:rsidP="000E510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1CA2510F" wp14:editId="1A0C8099">
                  <wp:extent cx="141710" cy="144000"/>
                  <wp:effectExtent l="0" t="0" r="10795" b="889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HB 1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9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: Der Kaiser besucht die Schildbürger</w:t>
            </w:r>
          </w:p>
          <w:p w14:paraId="41C2DBF2" w14:textId="77777777" w:rsidR="00B55169" w:rsidRDefault="00B55169" w:rsidP="000E510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5D1D250B" wp14:editId="42230165">
                  <wp:extent cx="141710" cy="144000"/>
                  <wp:effectExtent l="0" t="0" r="10795" b="889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0790F">
              <w:rPr>
                <w:rFonts w:ascii="Arial" w:hAnsi="Arial" w:cs="Arial"/>
                <w:b/>
                <w:sz w:val="20"/>
                <w:szCs w:val="22"/>
                <w:lang w:val="de-AT"/>
              </w:rPr>
              <w:t>HB 20: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Buchstaben, die zu Fehlern führen * 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lang gesprochene </w:t>
            </w:r>
          </w:p>
          <w:p w14:paraId="70A67615" w14:textId="29D98FD4" w:rsidR="00076391" w:rsidRPr="005F5895" w:rsidRDefault="00076391" w:rsidP="000E5108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076391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Alte Redensarten</w:t>
            </w:r>
          </w:p>
        </w:tc>
        <w:tc>
          <w:tcPr>
            <w:tcW w:w="3333" w:type="dxa"/>
            <w:tcBorders>
              <w:top w:val="nil"/>
              <w:bottom w:val="nil"/>
            </w:tcBorders>
          </w:tcPr>
          <w:p w14:paraId="5A00AE45" w14:textId="77777777" w:rsidR="00B55169" w:rsidRDefault="001A790F" w:rsidP="001F408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Wie Eulenspiegel einem Esel das Lesen beibrachte</w:t>
            </w:r>
          </w:p>
          <w:p w14:paraId="13B4AB97" w14:textId="77777777" w:rsidR="00C34AED" w:rsidRDefault="00C34AED" w:rsidP="001F408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Wie Eulenspiegel die Kranken heilte</w:t>
            </w:r>
          </w:p>
          <w:p w14:paraId="42A1A1B1" w14:textId="4DC4E1C9" w:rsidR="00C34AED" w:rsidRDefault="00C34AED" w:rsidP="001F408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Die Schildbürger bauen ein Rathaus</w:t>
            </w:r>
          </w:p>
          <w:p w14:paraId="53356079" w14:textId="1A6F8711" w:rsidR="00076391" w:rsidRDefault="00C34AED" w:rsidP="001F408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 Fortsetzung folgt: Wie E</w:t>
            </w:r>
            <w:r w:rsidR="00076391">
              <w:rPr>
                <w:rFonts w:ascii="Arial" w:hAnsi="Arial" w:cs="Arial"/>
                <w:sz w:val="20"/>
                <w:szCs w:val="22"/>
                <w:lang w:val="de-AT"/>
              </w:rPr>
              <w:t>ulenspiegel die Kranken heilte</w:t>
            </w:r>
          </w:p>
          <w:p w14:paraId="35FEEDC7" w14:textId="77777777" w:rsidR="00076391" w:rsidRDefault="00C34AED" w:rsidP="0007639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proofErr w:type="spellStart"/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Dschuha</w:t>
            </w:r>
            <w:proofErr w:type="spellEnd"/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 und der Schatz </w:t>
            </w:r>
            <w:r w:rsidR="00076391">
              <w:rPr>
                <w:rFonts w:ascii="Arial" w:hAnsi="Arial" w:cs="Arial"/>
                <w:sz w:val="20"/>
                <w:szCs w:val="22"/>
                <w:lang w:val="de-AT"/>
              </w:rPr>
              <w:t xml:space="preserve">&amp; </w:t>
            </w:r>
            <w:proofErr w:type="spellStart"/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Dschuhas</w:t>
            </w:r>
            <w:proofErr w:type="spellEnd"/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 Nagel  </w:t>
            </w:r>
            <w:r w:rsidR="00076391" w:rsidRPr="005F5895">
              <w:rPr>
                <w:rFonts w:ascii="Arial" w:hAnsi="Arial" w:cs="Arial"/>
                <w:noProof/>
                <w:sz w:val="20"/>
                <w:szCs w:val="22"/>
                <w:lang w:eastAsia="de-DE"/>
              </w:rPr>
              <w:drawing>
                <wp:inline distT="0" distB="0" distL="0" distR="0" wp14:anchorId="0FF4BB52" wp14:editId="3AC2EBF7">
                  <wp:extent cx="158644" cy="144000"/>
                  <wp:effectExtent l="0" t="0" r="0" b="889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6391" w:rsidRPr="005F5895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62E33EE4" wp14:editId="42F09AB4">
                  <wp:extent cx="154473" cy="144000"/>
                  <wp:effectExtent l="0" t="0" r="0" b="889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3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8330BC" w14:textId="77777777" w:rsidR="00076391" w:rsidRDefault="00076391" w:rsidP="001F408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Dichterwerkstatt</w:t>
            </w:r>
          </w:p>
          <w:p w14:paraId="4BD45A6B" w14:textId="77777777" w:rsidR="00076391" w:rsidRDefault="00076391" w:rsidP="001F408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Neue Lachgeschichten: Bei den schwedischen Elchen</w:t>
            </w:r>
          </w:p>
          <w:p w14:paraId="3563A78B" w14:textId="10A98063" w:rsidR="00C34AED" w:rsidRPr="005F5895" w:rsidRDefault="00C34AED" w:rsidP="0007639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Der Kaiser besucht die Schildbürger</w:t>
            </w:r>
          </w:p>
        </w:tc>
        <w:tc>
          <w:tcPr>
            <w:tcW w:w="3789" w:type="dxa"/>
            <w:tcBorders>
              <w:top w:val="nil"/>
              <w:bottom w:val="nil"/>
            </w:tcBorders>
          </w:tcPr>
          <w:p w14:paraId="1941007D" w14:textId="77777777" w:rsidR="00C34AED" w:rsidRDefault="00C34AED" w:rsidP="001F408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Verschiebeprobe</w:t>
            </w:r>
          </w:p>
          <w:p w14:paraId="21C27983" w14:textId="77777777" w:rsidR="00C34AED" w:rsidRDefault="00C34AED" w:rsidP="00C34AE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Streichprobe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&amp;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 Erweiterungsprobe </w:t>
            </w:r>
          </w:p>
          <w:p w14:paraId="23886544" w14:textId="77777777" w:rsidR="00C34AED" w:rsidRDefault="00C34AED" w:rsidP="00C34AE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Prädikat &amp; Subjekt</w:t>
            </w:r>
          </w:p>
          <w:p w14:paraId="3F6613CF" w14:textId="17A686A4" w:rsidR="000E5108" w:rsidRDefault="000E5108" w:rsidP="00C34AE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Rezept Nacherzählung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&amp; Checkl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iste</w:t>
            </w:r>
          </w:p>
          <w:p w14:paraId="1BBE6494" w14:textId="0EA00AE8" w:rsidR="000E5108" w:rsidRDefault="000E5108" w:rsidP="00C34AE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Dativ-, Akkusativ- und Genitivobjekt</w:t>
            </w:r>
          </w:p>
          <w:p w14:paraId="5AAA7CE3" w14:textId="01B1218E" w:rsidR="000E5108" w:rsidRDefault="000E5108" w:rsidP="00C34AE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Vokalverdoppelung</w:t>
            </w:r>
          </w:p>
          <w:p w14:paraId="26FE5C0A" w14:textId="77777777" w:rsidR="000E5108" w:rsidRDefault="000E5108" w:rsidP="00C34AE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Wörter mit -</w:t>
            </w:r>
            <w:proofErr w:type="spellStart"/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ie</w:t>
            </w:r>
            <w:proofErr w:type="spellEnd"/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  <w:p w14:paraId="08743ABA" w14:textId="2136149A" w:rsidR="000E5108" w:rsidRDefault="000E5108" w:rsidP="00C34AE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wieder oder wider</w:t>
            </w:r>
          </w:p>
          <w:p w14:paraId="721FABA2" w14:textId="44084FA7" w:rsidR="000E5108" w:rsidRDefault="000E5108" w:rsidP="00C34AE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Dehnungs-h</w:t>
            </w:r>
          </w:p>
          <w:p w14:paraId="32C11FBA" w14:textId="35EAFCDC" w:rsidR="000E5108" w:rsidRPr="005F5895" w:rsidRDefault="000E5108" w:rsidP="00C34AE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Wörter ohne Dehnung</w:t>
            </w: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 </w:t>
            </w:r>
          </w:p>
          <w:p w14:paraId="2F86010A" w14:textId="77777777" w:rsidR="001530E7" w:rsidRDefault="001530E7" w:rsidP="001530E7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Immer das Gleiche: </w:t>
            </w:r>
            <w:r w:rsidR="00B55169">
              <w:rPr>
                <w:rFonts w:ascii="Arial" w:hAnsi="Arial" w:cs="Arial"/>
                <w:sz w:val="20"/>
                <w:szCs w:val="22"/>
                <w:lang w:val="de-AT"/>
              </w:rPr>
              <w:t>Textoptimierung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mit Textverarbeitungsprogramm </w:t>
            </w:r>
          </w:p>
          <w:p w14:paraId="35D1E5B7" w14:textId="57920DF8" w:rsidR="00B55169" w:rsidRPr="005F5895" w:rsidRDefault="00B55169" w:rsidP="0007639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076391" w:rsidRPr="005F5895" w14:paraId="7B76A135" w14:textId="77777777" w:rsidTr="00E3069B">
        <w:tblPrEx>
          <w:jc w:val="left"/>
        </w:tblPrEx>
        <w:tc>
          <w:tcPr>
            <w:tcW w:w="1306" w:type="dxa"/>
            <w:tcBorders>
              <w:bottom w:val="nil"/>
            </w:tcBorders>
          </w:tcPr>
          <w:p w14:paraId="5BB5BC6A" w14:textId="2C9D9709" w:rsidR="00076391" w:rsidRPr="005F5895" w:rsidRDefault="00076391" w:rsidP="00CC3E3C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199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3A2F91A" w14:textId="420DBB14" w:rsidR="00076391" w:rsidRPr="005F5895" w:rsidRDefault="00076391" w:rsidP="00CC3E3C">
            <w:pPr>
              <w:spacing w:before="120"/>
              <w:rPr>
                <w:rFonts w:ascii="Arial" w:hAnsi="Arial" w:cs="Arial"/>
                <w:b/>
                <w:sz w:val="21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1"/>
                <w:szCs w:val="22"/>
                <w:lang w:val="de-AT"/>
              </w:rPr>
              <w:t>8. FERNWEH</w:t>
            </w:r>
          </w:p>
          <w:p w14:paraId="0A3A590B" w14:textId="7E3B4657" w:rsidR="00076391" w:rsidRPr="005F5895" w:rsidRDefault="00076391" w:rsidP="002F6987">
            <w:pPr>
              <w:spacing w:after="120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SA: </w:t>
            </w:r>
            <w:r w:rsidRPr="00A56190">
              <w:rPr>
                <w:rFonts w:ascii="Arial" w:hAnsi="Arial" w:cs="Arial"/>
                <w:b/>
                <w:i/>
                <w:sz w:val="20"/>
                <w:szCs w:val="22"/>
                <w:lang w:val="de-AT"/>
              </w:rPr>
              <w:t>Tagebucheintrag</w:t>
            </w:r>
          </w:p>
        </w:tc>
      </w:tr>
      <w:tr w:rsidR="00E724A8" w:rsidRPr="005F5895" w14:paraId="39B3AA89" w14:textId="77777777" w:rsidTr="00E3069B">
        <w:tblPrEx>
          <w:jc w:val="left"/>
        </w:tblPrEx>
        <w:trPr>
          <w:trHeight w:val="1885"/>
        </w:trPr>
        <w:tc>
          <w:tcPr>
            <w:tcW w:w="1306" w:type="dxa"/>
            <w:tcBorders>
              <w:top w:val="nil"/>
            </w:tcBorders>
          </w:tcPr>
          <w:p w14:paraId="280FEA61" w14:textId="77777777" w:rsidR="00B55169" w:rsidRDefault="00B55169" w:rsidP="00CC3E3C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059F4742" w14:textId="77777777" w:rsidR="00E724A8" w:rsidRDefault="00E724A8" w:rsidP="00CC3E3C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11136086" w14:textId="4A7D7569" w:rsidR="00E724A8" w:rsidRPr="005F5895" w:rsidRDefault="00E724A8" w:rsidP="00CC3E3C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Juni</w:t>
            </w:r>
          </w:p>
        </w:tc>
        <w:tc>
          <w:tcPr>
            <w:tcW w:w="2139" w:type="dxa"/>
            <w:tcBorders>
              <w:top w:val="nil"/>
            </w:tcBorders>
          </w:tcPr>
          <w:p w14:paraId="7FC4AE63" w14:textId="642EF798" w:rsidR="00B55169" w:rsidRDefault="00076391" w:rsidP="00076391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S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ommerferien, zum Greifen nah – w</w:t>
            </w: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ohin soll es gehen?</w:t>
            </w:r>
          </w:p>
          <w:p w14:paraId="554920ED" w14:textId="509F6FF1" w:rsidR="00076391" w:rsidRDefault="00076391" w:rsidP="00076391">
            <w:pPr>
              <w:spacing w:after="120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Die Zeitform Futur</w:t>
            </w:r>
          </w:p>
          <w:p w14:paraId="246598D2" w14:textId="77777777" w:rsidR="00076391" w:rsidRDefault="00076391" w:rsidP="00076391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Das oder dass? Das ist hier die Frage</w:t>
            </w:r>
          </w:p>
          <w:p w14:paraId="6B16FDD9" w14:textId="77777777" w:rsidR="00076391" w:rsidRDefault="00076391" w:rsidP="00076391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Alles rund um den Urlaub</w:t>
            </w:r>
          </w:p>
          <w:p w14:paraId="2B96A550" w14:textId="77777777" w:rsidR="00076391" w:rsidRDefault="00076391" w:rsidP="00076391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Gedanken aufschreiben – sich erinnern – nachlesen</w:t>
            </w:r>
          </w:p>
          <w:p w14:paraId="29B9057A" w14:textId="4D50C368" w:rsidR="00076391" w:rsidRPr="005F5895" w:rsidRDefault="00076391" w:rsidP="00076391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Die Silbentrennung</w:t>
            </w:r>
          </w:p>
        </w:tc>
        <w:tc>
          <w:tcPr>
            <w:tcW w:w="3938" w:type="dxa"/>
            <w:tcBorders>
              <w:top w:val="nil"/>
            </w:tcBorders>
          </w:tcPr>
          <w:p w14:paraId="29C797F2" w14:textId="4130C1A4" w:rsidR="00B55169" w:rsidRPr="005F5895" w:rsidRDefault="00076391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Wo geht dein Urlaub dieses Jahr hin? </w:t>
            </w:r>
          </w:p>
          <w:p w14:paraId="691CF00F" w14:textId="23AB1CE8" w:rsidR="00B55169" w:rsidRPr="005F5895" w:rsidRDefault="00B55169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Ersatzprobe * </w:t>
            </w: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2A71FDBB" wp14:editId="721FA567">
                  <wp:extent cx="141710" cy="144000"/>
                  <wp:effectExtent l="0" t="0" r="10795" b="8890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06E6B">
              <w:rPr>
                <w:rFonts w:ascii="Arial" w:hAnsi="Arial" w:cs="Arial"/>
                <w:b/>
                <w:sz w:val="20"/>
                <w:szCs w:val="22"/>
                <w:lang w:val="de-AT"/>
              </w:rPr>
              <w:t>HB 21: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076391">
              <w:rPr>
                <w:rFonts w:ascii="Arial" w:hAnsi="Arial" w:cs="Arial"/>
                <w:sz w:val="20"/>
                <w:szCs w:val="22"/>
                <w:lang w:val="de-AT"/>
              </w:rPr>
              <w:t>Welche Ersatzwörter sind zu hören?</w:t>
            </w:r>
          </w:p>
          <w:p w14:paraId="163264CA" w14:textId="07E36616" w:rsidR="00B55169" w:rsidRDefault="00B55169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79EE8F4A" wp14:editId="4FFBFD32">
                  <wp:extent cx="141710" cy="144000"/>
                  <wp:effectExtent l="0" t="0" r="10795" b="889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B7042">
              <w:rPr>
                <w:rFonts w:ascii="Arial" w:hAnsi="Arial" w:cs="Arial"/>
                <w:b/>
                <w:sz w:val="20"/>
                <w:szCs w:val="22"/>
                <w:lang w:val="de-AT"/>
              </w:rPr>
              <w:t>HB 22: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076391">
              <w:rPr>
                <w:rFonts w:ascii="Arial" w:hAnsi="Arial" w:cs="Arial"/>
                <w:sz w:val="20"/>
                <w:szCs w:val="22"/>
                <w:lang w:val="de-AT"/>
              </w:rPr>
              <w:t xml:space="preserve">Ein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Besuch im Reisebüro </w:t>
            </w:r>
          </w:p>
          <w:p w14:paraId="005A7D54" w14:textId="77777777" w:rsidR="00E724A8" w:rsidRDefault="00076391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Spiele rund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um’s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Reisen</w:t>
            </w:r>
          </w:p>
          <w:p w14:paraId="6DB65D50" w14:textId="0B543A0C" w:rsidR="00076391" w:rsidRPr="005F5895" w:rsidRDefault="00E724A8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3943949C" wp14:editId="70A8EBA0">
                  <wp:extent cx="141710" cy="144000"/>
                  <wp:effectExtent l="0" t="0" r="10795" b="8890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A6437">
              <w:rPr>
                <w:rFonts w:ascii="Arial" w:hAnsi="Arial" w:cs="Arial"/>
                <w:b/>
                <w:sz w:val="20"/>
                <w:szCs w:val="22"/>
                <w:lang w:val="de-AT"/>
              </w:rPr>
              <w:t>HB 29: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Die Geschichte von der Rhabarber-Barbara</w:t>
            </w:r>
            <w:r w:rsidR="00076391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  <w:p w14:paraId="1A9387DA" w14:textId="2D47BCFF" w:rsidR="00B55169" w:rsidRPr="005F5895" w:rsidRDefault="00B55169" w:rsidP="00CC3E3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333" w:type="dxa"/>
            <w:tcBorders>
              <w:top w:val="nil"/>
            </w:tcBorders>
          </w:tcPr>
          <w:p w14:paraId="7680A421" w14:textId="40257A81" w:rsidR="00076391" w:rsidRDefault="00076391" w:rsidP="0007639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Urlaubstypen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bestimmen</w:t>
            </w:r>
          </w:p>
          <w:p w14:paraId="47815BFA" w14:textId="48B260A2" w:rsidR="00076391" w:rsidRDefault="00076391" w:rsidP="0007639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Textsorten erkennen</w:t>
            </w:r>
          </w:p>
          <w:p w14:paraId="72F26384" w14:textId="57E0AC59" w:rsidR="006A423A" w:rsidRPr="005F5895" w:rsidRDefault="006A423A" w:rsidP="0007639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A423A">
              <w:rPr>
                <w:rFonts w:ascii="Arial" w:hAnsi="Arial" w:cs="Arial"/>
                <w:b/>
                <w:sz w:val="20"/>
                <w:szCs w:val="22"/>
                <w:lang w:val="de-AT"/>
              </w:rPr>
              <w:t>Anhang: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Ferienlektüre</w:t>
            </w:r>
          </w:p>
          <w:p w14:paraId="3B3058CE" w14:textId="77777777" w:rsidR="00E724A8" w:rsidRDefault="00076391" w:rsidP="002B70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 Zungenbrecher </w:t>
            </w:r>
          </w:p>
          <w:p w14:paraId="46B64C01" w14:textId="4DB1B3DE" w:rsidR="00E724A8" w:rsidRDefault="00E724A8" w:rsidP="002B70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Lustige Geschichten als Stolpersteine </w:t>
            </w:r>
            <w:r w:rsidRPr="005F5895">
              <w:rPr>
                <w:rFonts w:ascii="Arial" w:hAnsi="Arial" w:cs="Arial"/>
                <w:noProof/>
                <w:sz w:val="20"/>
                <w:szCs w:val="22"/>
                <w:lang w:eastAsia="de-DE"/>
              </w:rPr>
              <w:drawing>
                <wp:inline distT="0" distB="0" distL="0" distR="0" wp14:anchorId="58E734C1" wp14:editId="38DFB365">
                  <wp:extent cx="158644" cy="144000"/>
                  <wp:effectExtent l="0" t="0" r="0" b="889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5895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354E2EA1" wp14:editId="135FAE4F">
                  <wp:extent cx="154473" cy="144000"/>
                  <wp:effectExtent l="0" t="0" r="0" b="889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3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77422" w14:textId="58AEBBAE" w:rsidR="00B55169" w:rsidRDefault="00076391" w:rsidP="002B70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(Sprechtraining) </w:t>
            </w:r>
          </w:p>
          <w:p w14:paraId="3269F7ED" w14:textId="77777777" w:rsidR="00076391" w:rsidRDefault="00076391" w:rsidP="00E724A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Dichterwerkstatt </w:t>
            </w:r>
          </w:p>
          <w:p w14:paraId="6B949C00" w14:textId="77777777" w:rsidR="00E724A8" w:rsidRDefault="00E724A8" w:rsidP="00E724A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Leseprobe: Rico, Oskar und die Tieferschatten – Das Ferientagebuch</w:t>
            </w:r>
          </w:p>
          <w:p w14:paraId="1589C677" w14:textId="313254F7" w:rsidR="006A423A" w:rsidRPr="00CC1E54" w:rsidRDefault="006A423A" w:rsidP="00E724A8">
            <w:pPr>
              <w:rPr>
                <w:rFonts w:ascii="Arial Black" w:hAnsi="Arial Black" w:cs="Arial"/>
                <w:b/>
                <w:bCs/>
                <w:color w:val="FFFFFF" w:themeColor="background1"/>
                <w:sz w:val="20"/>
                <w:szCs w:val="22"/>
                <w:shd w:val="clear" w:color="auto" w:fill="FF8534"/>
                <w:lang w:val="de-AT"/>
              </w:rPr>
            </w:pPr>
          </w:p>
        </w:tc>
        <w:tc>
          <w:tcPr>
            <w:tcW w:w="3789" w:type="dxa"/>
            <w:tcBorders>
              <w:top w:val="nil"/>
            </w:tcBorders>
          </w:tcPr>
          <w:p w14:paraId="307495E4" w14:textId="77777777" w:rsidR="00076391" w:rsidRDefault="00B55169" w:rsidP="002B70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CC1E54">
              <w:rPr>
                <w:rFonts w:ascii="Arial Black" w:hAnsi="Arial Black" w:cs="Arial"/>
                <w:b/>
                <w:bCs/>
                <w:color w:val="FFFFFF" w:themeColor="background1"/>
                <w:sz w:val="20"/>
                <w:szCs w:val="22"/>
                <w:shd w:val="clear" w:color="auto" w:fill="FF8534"/>
                <w:lang w:val="de-AT"/>
              </w:rPr>
              <w:t>M8</w:t>
            </w:r>
            <w:r w:rsidRPr="00CC1E54">
              <w:rPr>
                <w:rFonts w:ascii="Arial" w:hAnsi="Arial" w:cs="Arial"/>
                <w:b/>
                <w:color w:val="FFFFFF" w:themeColor="background1"/>
                <w:sz w:val="20"/>
                <w:szCs w:val="22"/>
                <w:shd w:val="clear" w:color="auto" w:fill="FF8534"/>
                <w:lang w:val="de-AT"/>
              </w:rPr>
              <w:t xml:space="preserve"> </w:t>
            </w:r>
            <w:r w:rsidR="00076391">
              <w:rPr>
                <w:rFonts w:ascii="Arial" w:hAnsi="Arial" w:cs="Arial"/>
                <w:sz w:val="20"/>
                <w:szCs w:val="22"/>
                <w:lang w:val="de-AT"/>
              </w:rPr>
              <w:t xml:space="preserve">Wandzeitung erstellen </w:t>
            </w:r>
          </w:p>
          <w:p w14:paraId="068278BC" w14:textId="77777777" w:rsidR="00076391" w:rsidRDefault="00076391" w:rsidP="002B70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Verwendung des Futurs </w:t>
            </w:r>
          </w:p>
          <w:p w14:paraId="00A45E6D" w14:textId="39E7ACF8" w:rsidR="00076391" w:rsidRDefault="00076391" w:rsidP="002B70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Das oder das – Übungen &amp; DAS Gedicht</w:t>
            </w:r>
          </w:p>
          <w:p w14:paraId="36421636" w14:textId="1EA4A403" w:rsidR="00076391" w:rsidRDefault="00076391" w:rsidP="002B70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 xml:space="preserve">Rezept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T</w:t>
            </w:r>
            <w:r w:rsidRPr="005F5895">
              <w:rPr>
                <w:rFonts w:ascii="Arial" w:hAnsi="Arial" w:cs="Arial"/>
                <w:sz w:val="20"/>
                <w:szCs w:val="22"/>
                <w:lang w:val="de-AT"/>
              </w:rPr>
              <w:t>agebuch</w:t>
            </w:r>
          </w:p>
          <w:p w14:paraId="2D34B6E5" w14:textId="5A5944AF" w:rsidR="00076391" w:rsidRDefault="00076391" w:rsidP="002B70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Silbentrennung</w:t>
            </w:r>
          </w:p>
          <w:p w14:paraId="6C8C6254" w14:textId="53A569B9" w:rsidR="00B55169" w:rsidRDefault="00E724A8" w:rsidP="0007639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E724A8">
              <w:rPr>
                <w:rFonts w:ascii="Arial" w:hAnsi="Arial" w:cs="Arial"/>
                <w:b/>
                <w:sz w:val="20"/>
                <w:szCs w:val="22"/>
                <w:lang w:val="de-AT"/>
              </w:rPr>
              <w:t>Anhang: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B55169" w:rsidRPr="005F5895">
              <w:rPr>
                <w:rFonts w:ascii="Arial" w:hAnsi="Arial" w:cs="Arial"/>
                <w:sz w:val="20"/>
                <w:szCs w:val="22"/>
                <w:lang w:val="de-AT"/>
              </w:rPr>
              <w:t>Die coole Schreibwerkstatt</w:t>
            </w:r>
          </w:p>
          <w:p w14:paraId="686A4E94" w14:textId="77777777" w:rsidR="00076391" w:rsidRDefault="00076391" w:rsidP="0007639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076391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Pr="00E724A8">
              <w:rPr>
                <w:rFonts w:ascii="Arial Black" w:hAnsi="Arial Black" w:cs="Arial"/>
                <w:b/>
                <w:bCs/>
                <w:color w:val="FFFFFF" w:themeColor="background1"/>
                <w:sz w:val="20"/>
                <w:szCs w:val="22"/>
                <w:shd w:val="clear" w:color="auto" w:fill="FF8534"/>
                <w:lang w:val="de-AT"/>
              </w:rPr>
              <w:t>M 11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Ein Lesetagebuch erstellen</w:t>
            </w:r>
          </w:p>
          <w:p w14:paraId="51557714" w14:textId="77777777" w:rsidR="00E724A8" w:rsidRDefault="00E724A8" w:rsidP="0007639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Taschengeldtagebuch</w:t>
            </w:r>
          </w:p>
          <w:p w14:paraId="28CF7476" w14:textId="0B201D67" w:rsidR="00E724A8" w:rsidRPr="005F5895" w:rsidRDefault="00E724A8" w:rsidP="0007639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Tagebuch eines Froschlurches</w:t>
            </w:r>
          </w:p>
        </w:tc>
      </w:tr>
    </w:tbl>
    <w:p w14:paraId="0E45C812" w14:textId="41960BD8" w:rsidR="002274C7" w:rsidRPr="002F6987" w:rsidRDefault="00000000" w:rsidP="002F6987"/>
    <w:sectPr w:rsidR="002274C7" w:rsidRPr="002F6987" w:rsidSect="000F048A">
      <w:pgSz w:w="16840" w:h="11900" w:orient="landscape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1D88" w14:textId="77777777" w:rsidR="00831726" w:rsidRDefault="00831726" w:rsidP="0015558E">
      <w:r>
        <w:separator/>
      </w:r>
    </w:p>
  </w:endnote>
  <w:endnote w:type="continuationSeparator" w:id="0">
    <w:p w14:paraId="745749F4" w14:textId="77777777" w:rsidR="00831726" w:rsidRDefault="00831726" w:rsidP="0015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B5D2" w14:textId="77777777" w:rsidR="00831726" w:rsidRDefault="00831726" w:rsidP="0015558E">
      <w:r>
        <w:separator/>
      </w:r>
    </w:p>
  </w:footnote>
  <w:footnote w:type="continuationSeparator" w:id="0">
    <w:p w14:paraId="2CD002B7" w14:textId="77777777" w:rsidR="00831726" w:rsidRDefault="00831726" w:rsidP="0015558E">
      <w:r>
        <w:continuationSeparator/>
      </w:r>
    </w:p>
  </w:footnote>
  <w:footnote w:id="1">
    <w:p w14:paraId="33917528" w14:textId="69FA38C9" w:rsidR="00F77060" w:rsidRPr="00F77060" w:rsidRDefault="00F77060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LT: Leseteil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B0"/>
    <w:rsid w:val="0000790F"/>
    <w:rsid w:val="00035445"/>
    <w:rsid w:val="00043CFF"/>
    <w:rsid w:val="0005743D"/>
    <w:rsid w:val="000747A4"/>
    <w:rsid w:val="00076391"/>
    <w:rsid w:val="00081076"/>
    <w:rsid w:val="00086264"/>
    <w:rsid w:val="0009438E"/>
    <w:rsid w:val="000B1D20"/>
    <w:rsid w:val="000E06A8"/>
    <w:rsid w:val="000E5108"/>
    <w:rsid w:val="000F048A"/>
    <w:rsid w:val="00117850"/>
    <w:rsid w:val="00122A49"/>
    <w:rsid w:val="001530E7"/>
    <w:rsid w:val="0015558E"/>
    <w:rsid w:val="00166BA9"/>
    <w:rsid w:val="00183D15"/>
    <w:rsid w:val="001A790F"/>
    <w:rsid w:val="001B1C5F"/>
    <w:rsid w:val="001E50D9"/>
    <w:rsid w:val="001F408C"/>
    <w:rsid w:val="0020340C"/>
    <w:rsid w:val="00224684"/>
    <w:rsid w:val="00230B41"/>
    <w:rsid w:val="00231EBB"/>
    <w:rsid w:val="002614ED"/>
    <w:rsid w:val="00264CC1"/>
    <w:rsid w:val="002A55AB"/>
    <w:rsid w:val="002B7042"/>
    <w:rsid w:val="002F6987"/>
    <w:rsid w:val="00330D1B"/>
    <w:rsid w:val="00392112"/>
    <w:rsid w:val="003C713C"/>
    <w:rsid w:val="003D6830"/>
    <w:rsid w:val="003E7683"/>
    <w:rsid w:val="0040096A"/>
    <w:rsid w:val="00406E6B"/>
    <w:rsid w:val="00442435"/>
    <w:rsid w:val="00457893"/>
    <w:rsid w:val="004A30B0"/>
    <w:rsid w:val="004B5008"/>
    <w:rsid w:val="004B7AA5"/>
    <w:rsid w:val="004E63FE"/>
    <w:rsid w:val="004F3EA5"/>
    <w:rsid w:val="004F4160"/>
    <w:rsid w:val="004F5B1D"/>
    <w:rsid w:val="004F7CE0"/>
    <w:rsid w:val="00500F74"/>
    <w:rsid w:val="00523A1E"/>
    <w:rsid w:val="00532109"/>
    <w:rsid w:val="00551742"/>
    <w:rsid w:val="00553300"/>
    <w:rsid w:val="005578A1"/>
    <w:rsid w:val="00564AB4"/>
    <w:rsid w:val="0057108E"/>
    <w:rsid w:val="00584D49"/>
    <w:rsid w:val="005D4B32"/>
    <w:rsid w:val="005F5895"/>
    <w:rsid w:val="00601AF2"/>
    <w:rsid w:val="00611318"/>
    <w:rsid w:val="0061331C"/>
    <w:rsid w:val="00613963"/>
    <w:rsid w:val="00626930"/>
    <w:rsid w:val="00643E4F"/>
    <w:rsid w:val="006529AD"/>
    <w:rsid w:val="0066523F"/>
    <w:rsid w:val="00670460"/>
    <w:rsid w:val="0067127C"/>
    <w:rsid w:val="00672382"/>
    <w:rsid w:val="006759E9"/>
    <w:rsid w:val="006762EE"/>
    <w:rsid w:val="006A423A"/>
    <w:rsid w:val="006A6483"/>
    <w:rsid w:val="006B2BE3"/>
    <w:rsid w:val="0071061B"/>
    <w:rsid w:val="00720C2D"/>
    <w:rsid w:val="00731CF1"/>
    <w:rsid w:val="00764B4C"/>
    <w:rsid w:val="0077333F"/>
    <w:rsid w:val="0078020D"/>
    <w:rsid w:val="00795A43"/>
    <w:rsid w:val="007E3C53"/>
    <w:rsid w:val="00810402"/>
    <w:rsid w:val="00831726"/>
    <w:rsid w:val="00840D96"/>
    <w:rsid w:val="008448A9"/>
    <w:rsid w:val="008566C0"/>
    <w:rsid w:val="0086452D"/>
    <w:rsid w:val="00893A37"/>
    <w:rsid w:val="008A718D"/>
    <w:rsid w:val="008D6B5B"/>
    <w:rsid w:val="008E67DB"/>
    <w:rsid w:val="0092742F"/>
    <w:rsid w:val="00942B42"/>
    <w:rsid w:val="00964270"/>
    <w:rsid w:val="00987869"/>
    <w:rsid w:val="0099703F"/>
    <w:rsid w:val="009D4C48"/>
    <w:rsid w:val="009E28F9"/>
    <w:rsid w:val="009E3F69"/>
    <w:rsid w:val="009F0740"/>
    <w:rsid w:val="00A069BA"/>
    <w:rsid w:val="00A524B0"/>
    <w:rsid w:val="00A56190"/>
    <w:rsid w:val="00A619BF"/>
    <w:rsid w:val="00A94931"/>
    <w:rsid w:val="00AA68D0"/>
    <w:rsid w:val="00AB15DB"/>
    <w:rsid w:val="00AB574C"/>
    <w:rsid w:val="00AC3373"/>
    <w:rsid w:val="00AC44B2"/>
    <w:rsid w:val="00AD7EAC"/>
    <w:rsid w:val="00AE67D6"/>
    <w:rsid w:val="00B16663"/>
    <w:rsid w:val="00B20FD6"/>
    <w:rsid w:val="00B319DE"/>
    <w:rsid w:val="00B35A21"/>
    <w:rsid w:val="00B42800"/>
    <w:rsid w:val="00B55169"/>
    <w:rsid w:val="00B63DC7"/>
    <w:rsid w:val="00B83E1A"/>
    <w:rsid w:val="00BA1EA3"/>
    <w:rsid w:val="00BA6437"/>
    <w:rsid w:val="00BB36BC"/>
    <w:rsid w:val="00BC7CCA"/>
    <w:rsid w:val="00BD556C"/>
    <w:rsid w:val="00C020AC"/>
    <w:rsid w:val="00C154F9"/>
    <w:rsid w:val="00C20508"/>
    <w:rsid w:val="00C34AED"/>
    <w:rsid w:val="00C40A1C"/>
    <w:rsid w:val="00C64652"/>
    <w:rsid w:val="00C80CE3"/>
    <w:rsid w:val="00C8550D"/>
    <w:rsid w:val="00C9585C"/>
    <w:rsid w:val="00C9686A"/>
    <w:rsid w:val="00CA7A34"/>
    <w:rsid w:val="00CB0BD7"/>
    <w:rsid w:val="00CC1E54"/>
    <w:rsid w:val="00CC653E"/>
    <w:rsid w:val="00CD0C8C"/>
    <w:rsid w:val="00CD5828"/>
    <w:rsid w:val="00D34111"/>
    <w:rsid w:val="00D52B2E"/>
    <w:rsid w:val="00DA349E"/>
    <w:rsid w:val="00DA6750"/>
    <w:rsid w:val="00DD51BB"/>
    <w:rsid w:val="00DE0A33"/>
    <w:rsid w:val="00E12A72"/>
    <w:rsid w:val="00E3069B"/>
    <w:rsid w:val="00E52880"/>
    <w:rsid w:val="00E718DD"/>
    <w:rsid w:val="00E724A8"/>
    <w:rsid w:val="00E81D4C"/>
    <w:rsid w:val="00E97925"/>
    <w:rsid w:val="00EA7C20"/>
    <w:rsid w:val="00EB0817"/>
    <w:rsid w:val="00F35A48"/>
    <w:rsid w:val="00F45CDC"/>
    <w:rsid w:val="00F77060"/>
    <w:rsid w:val="00FB390B"/>
    <w:rsid w:val="00FB48CE"/>
    <w:rsid w:val="00FB5ED2"/>
    <w:rsid w:val="00F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56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24B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15558E"/>
  </w:style>
  <w:style w:type="character" w:customStyle="1" w:styleId="FunotentextZchn">
    <w:name w:val="Fußnotentext Zchn"/>
    <w:basedOn w:val="Absatz-Standardschriftart"/>
    <w:link w:val="Funotentext"/>
    <w:uiPriority w:val="99"/>
    <w:rsid w:val="0015558E"/>
  </w:style>
  <w:style w:type="character" w:styleId="Funotenzeichen">
    <w:name w:val="footnote reference"/>
    <w:basedOn w:val="Absatz-Standardschriftart"/>
    <w:uiPriority w:val="99"/>
    <w:unhideWhenUsed/>
    <w:rsid w:val="0015558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C2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C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E44FDE-8417-E34E-8AA6-8B251ED5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Monyk</dc:creator>
  <cp:keywords/>
  <dc:description/>
  <cp:lastModifiedBy>Monyk Christian</cp:lastModifiedBy>
  <cp:revision>2</cp:revision>
  <dcterms:created xsi:type="dcterms:W3CDTF">2023-09-25T07:41:00Z</dcterms:created>
  <dcterms:modified xsi:type="dcterms:W3CDTF">2023-09-25T07:41:00Z</dcterms:modified>
</cp:coreProperties>
</file>